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6B334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6D5975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4B1AF02B">
      <w:pPr>
        <w:jc w:val="center"/>
        <w:rPr>
          <w:rFonts w:ascii="Arial" w:hAnsi="Arial" w:cs="Arial"/>
          <w:rtl/>
          <w:lang w:bidi="ar-LY"/>
        </w:rPr>
      </w:pPr>
    </w:p>
    <w:p w14:paraId="637C711E">
      <w:pPr>
        <w:jc w:val="center"/>
        <w:rPr>
          <w:rFonts w:ascii="Arial" w:hAnsi="Arial" w:cs="Arial"/>
          <w:rtl/>
          <w:lang w:bidi="ar-LY"/>
        </w:rPr>
      </w:pPr>
    </w:p>
    <w:p w14:paraId="380C8163">
      <w:pPr>
        <w:rPr>
          <w:rFonts w:ascii="Arial" w:hAnsi="Arial" w:cs="Arial"/>
          <w:rtl/>
          <w:lang w:bidi="ar-LY"/>
        </w:rPr>
      </w:pPr>
    </w:p>
    <w:p w14:paraId="52CC859C">
      <w:pPr>
        <w:rPr>
          <w:rFonts w:ascii="Arial" w:hAnsi="Arial" w:cs="Arial"/>
          <w:rtl/>
        </w:rPr>
      </w:pPr>
    </w:p>
    <w:p w14:paraId="0B2E98ED">
      <w:pPr>
        <w:rPr>
          <w:rFonts w:ascii="Arial" w:hAnsi="Arial" w:cs="Arial"/>
          <w:rtl/>
          <w:lang w:bidi="ar-LY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AD7B1E">
      <w:pPr>
        <w:jc w:val="center"/>
        <w:rPr>
          <w:rFonts w:ascii="Arial" w:hAnsi="Arial" w:cs="Arial"/>
          <w:rtl/>
        </w:rPr>
      </w:pPr>
    </w:p>
    <w:p w14:paraId="3B58D829">
      <w:pPr>
        <w:rPr>
          <w:rFonts w:ascii="Arial" w:hAnsi="Arial" w:cs="Arial"/>
          <w:rtl/>
          <w:lang w:bidi="ar-LY"/>
        </w:rPr>
      </w:pPr>
    </w:p>
    <w:p w14:paraId="5A696174">
      <w:pPr>
        <w:rPr>
          <w:rFonts w:ascii="Arial" w:hAnsi="Arial" w:cs="Arial"/>
          <w:rtl/>
          <w:lang w:bidi="ar-LY"/>
        </w:rPr>
      </w:pPr>
    </w:p>
    <w:p w14:paraId="17CC80B3">
      <w:pPr>
        <w:rPr>
          <w:rFonts w:ascii="Arial" w:hAnsi="Arial" w:cs="Arial"/>
          <w:rtl/>
          <w:lang w:bidi="ar-LY"/>
        </w:rPr>
      </w:pPr>
    </w:p>
    <w:p w14:paraId="1B72198A">
      <w:pPr>
        <w:rPr>
          <w:rFonts w:ascii="Arial" w:hAnsi="Arial" w:cs="Arial"/>
          <w:rtl/>
          <w:lang w:bidi="ar-LY"/>
        </w:rPr>
      </w:pPr>
    </w:p>
    <w:p w14:paraId="034A73B1">
      <w:pPr>
        <w:rPr>
          <w:rFonts w:ascii="Arial" w:hAnsi="Arial" w:cs="Arial"/>
          <w:rtl/>
          <w:lang w:bidi="ar-LY"/>
        </w:rPr>
      </w:pPr>
    </w:p>
    <w:p w14:paraId="5A44F563">
      <w:pPr>
        <w:rPr>
          <w:rFonts w:ascii="Arial" w:hAnsi="Arial" w:cs="Arial"/>
          <w:rtl/>
          <w:lang w:bidi="ar-LY"/>
        </w:rPr>
      </w:pPr>
    </w:p>
    <w:p w14:paraId="2286B7A0">
      <w:pPr>
        <w:rPr>
          <w:rFonts w:ascii="Arial" w:hAnsi="Arial" w:cs="Arial"/>
          <w:rtl/>
          <w:lang w:bidi="ar-LY"/>
        </w:rPr>
      </w:pPr>
    </w:p>
    <w:p w14:paraId="1DBF5257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6DBCF54B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3076DA8D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0108E12D">
      <w:pPr>
        <w:spacing w:line="480" w:lineRule="auto"/>
        <w:ind w:left="-319" w:leftChars="-133" w:right="-720" w:rightChars="-300" w:firstLine="317" w:firstLineChars="88"/>
        <w:jc w:val="center"/>
        <w:rPr>
          <w:rFonts w:hint="default" w:ascii="Times New Roman" w:hAnsi="Times New Roman" w:cs="Times New Roman"/>
          <w:sz w:val="32"/>
          <w:szCs w:val="32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 w:bidi="ar-LY"/>
        </w:rPr>
        <w:t>Dorob al itussm Institute for Medical Sciences</w:t>
      </w:r>
    </w:p>
    <w:p w14:paraId="44A107F7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البرنامج التعليمي:</w:t>
      </w:r>
      <w:r>
        <w:rPr>
          <w:rFonts w:hint="default" w:cs="Times New Roman"/>
          <w:sz w:val="36"/>
          <w:szCs w:val="36"/>
          <w:rtl w:val="0"/>
          <w:lang w:val="en-US" w:bidi="ar-LY"/>
        </w:rPr>
        <w:t>Pharmacy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</w:p>
    <w:p w14:paraId="2F87C7D4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المقرر: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 </w:t>
      </w:r>
      <w:r>
        <w:rPr>
          <w:rFonts w:hint="cs" w:cs="Times New Roman"/>
          <w:sz w:val="36"/>
          <w:szCs w:val="36"/>
          <w:rtl/>
          <w:lang w:val="en-US" w:bidi="ar-LY"/>
        </w:rPr>
        <w:t xml:space="preserve">علم الصيدلانيات 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 Pharmaceutics-I</w:t>
      </w:r>
      <w:r>
        <w:rPr>
          <w:rFonts w:hint="cs" w:cs="Times New Roman"/>
          <w:sz w:val="36"/>
          <w:szCs w:val="36"/>
          <w:rtl/>
          <w:lang w:val="en-US" w:bidi="ar-LY"/>
        </w:rPr>
        <w:t xml:space="preserve"> </w:t>
      </w:r>
    </w:p>
    <w:p w14:paraId="037DA4A5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رمز المقرر:</w:t>
      </w:r>
      <w:r>
        <w:rPr>
          <w:rFonts w:hint="default" w:cs="Times New Roman"/>
          <w:b/>
          <w:bCs/>
          <w:sz w:val="36"/>
          <w:szCs w:val="36"/>
          <w:rtl w:val="0"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>PTD 124</w:t>
      </w:r>
      <w:r>
        <w:rPr>
          <w:rFonts w:hint="cs" w:cs="Times New Roman"/>
          <w:sz w:val="36"/>
          <w:szCs w:val="36"/>
          <w:rtl/>
          <w:lang w:val="en-US" w:bidi="ar-LY"/>
        </w:rPr>
        <w:t xml:space="preserve">  </w:t>
      </w:r>
    </w:p>
    <w:p w14:paraId="17286505">
      <w:pPr>
        <w:jc w:val="center"/>
        <w:rPr>
          <w:rFonts w:ascii="Arial" w:hAnsi="Arial" w:cs="Arial"/>
          <w:rtl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الفصل/العام الدراسي</w:t>
      </w:r>
      <w:r>
        <w:rPr>
          <w:rFonts w:hint="cs" w:ascii="Times New Roman" w:hAnsi="Times New Roman" w:cs="Times New Roman"/>
          <w:b/>
          <w:bCs/>
          <w:sz w:val="36"/>
          <w:szCs w:val="36"/>
          <w:rtl/>
          <w:lang w:val="en-US" w:bidi="ar-LY"/>
        </w:rPr>
        <w:t>:</w:t>
      </w:r>
      <w:r>
        <w:rPr>
          <w:rFonts w:hint="default" w:ascii="Times New Roman" w:hAnsi="Times New Roman" w:cs="Times New Roman"/>
          <w:sz w:val="36"/>
          <w:szCs w:val="36"/>
          <w:rtl/>
          <w:lang w:bidi="ar-LY"/>
        </w:rPr>
        <w:t xml:space="preserve"> 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  2025</w:t>
      </w:r>
    </w:p>
    <w:p w14:paraId="6724FA7B">
      <w:pPr>
        <w:rPr>
          <w:rFonts w:ascii="Arial" w:hAnsi="Arial" w:cs="Arial"/>
          <w:rtl/>
        </w:rPr>
      </w:pPr>
    </w:p>
    <w:p w14:paraId="10AA36B3">
      <w:pPr>
        <w:rPr>
          <w:rFonts w:ascii="Arial" w:hAnsi="Arial" w:cs="Arial"/>
          <w:rtl/>
        </w:rPr>
      </w:pPr>
    </w:p>
    <w:p w14:paraId="6D0127B9">
      <w:pPr>
        <w:jc w:val="center"/>
        <w:rPr>
          <w:rFonts w:ascii="Arial" w:hAnsi="Arial" w:cs="Arial"/>
          <w:sz w:val="36"/>
          <w:szCs w:val="36"/>
          <w:rtl/>
        </w:rPr>
      </w:pPr>
    </w:p>
    <w:p w14:paraId="605DD4F9">
      <w:pPr>
        <w:rPr>
          <w:rFonts w:ascii="Arial" w:hAnsi="Arial" w:cs="Arial"/>
          <w:sz w:val="36"/>
          <w:szCs w:val="36"/>
          <w:rtl/>
        </w:rPr>
      </w:pPr>
    </w:p>
    <w:p w14:paraId="0AC03C89">
      <w:pPr>
        <w:jc w:val="center"/>
        <w:rPr>
          <w:rFonts w:ascii="Arial" w:hAnsi="Arial" w:cs="Arial"/>
          <w:sz w:val="36"/>
          <w:szCs w:val="36"/>
          <w:rtl/>
        </w:rPr>
      </w:pPr>
    </w:p>
    <w:p w14:paraId="0BDF12B6">
      <w:pPr>
        <w:jc w:val="center"/>
        <w:rPr>
          <w:rFonts w:ascii="Arial" w:hAnsi="Arial" w:cs="Arial"/>
          <w:sz w:val="36"/>
          <w:szCs w:val="36"/>
          <w:rtl/>
        </w:rPr>
      </w:pPr>
    </w:p>
    <w:p w14:paraId="07DD99C7">
      <w:pPr>
        <w:jc w:val="center"/>
        <w:rPr>
          <w:rFonts w:ascii="Arial" w:hAnsi="Arial" w:cs="Arial"/>
          <w:sz w:val="36"/>
          <w:szCs w:val="36"/>
          <w:rtl/>
        </w:rPr>
      </w:pPr>
    </w:p>
    <w:p w14:paraId="5B61099C">
      <w:pPr>
        <w:jc w:val="lowKashida"/>
        <w:rPr>
          <w:rFonts w:ascii="Arial" w:hAnsi="Arial" w:cs="Arial"/>
          <w:sz w:val="36"/>
          <w:szCs w:val="36"/>
          <w:rtl/>
        </w:rPr>
      </w:pPr>
    </w:p>
    <w:p w14:paraId="2BAAB018">
      <w:pPr>
        <w:rPr>
          <w:rtl/>
        </w:rPr>
      </w:pPr>
    </w:p>
    <w:p w14:paraId="4E32512D">
      <w:pPr>
        <w:rPr>
          <w:rtl/>
        </w:rPr>
      </w:pPr>
    </w:p>
    <w:p w14:paraId="7B60F79F">
      <w:pPr>
        <w:rPr>
          <w:rtl/>
        </w:rPr>
      </w:pPr>
    </w:p>
    <w:p w14:paraId="52088B84">
      <w:pPr>
        <w:rPr>
          <w:rtl/>
        </w:rPr>
      </w:pPr>
    </w:p>
    <w:p w14:paraId="2CDD316D">
      <w:pPr>
        <w:rPr>
          <w:rtl/>
        </w:rPr>
      </w:pPr>
    </w:p>
    <w:p w14:paraId="3CBE00B5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hint="cs" w:ascii="Arial" w:hAnsi="Arial" w:cs="AL-Mateen"/>
          <w:sz w:val="36"/>
          <w:szCs w:val="36"/>
          <w:rtl/>
          <w:lang w:bidi="ar-LY"/>
        </w:rPr>
        <w:t>المتطلبات الأكاديمية للمقرر الدراسي</w:t>
      </w:r>
    </w:p>
    <w:p w14:paraId="602DFEFC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5F9C0494">
      <w:pPr>
        <w:pStyle w:val="11"/>
        <w:numPr>
          <w:ilvl w:val="0"/>
          <w:numId w:val="1"/>
        </w:numPr>
        <w:wordWrap w:val="0"/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General Information </w:t>
      </w:r>
    </w:p>
    <w:p w14:paraId="7F688557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67D06A2A">
      <w:pPr>
        <w:ind w:left="360"/>
        <w:rPr>
          <w:rFonts w:ascii="Arial" w:hAnsi="Arial" w:cs="Arial"/>
          <w:lang w:bidi="ar-LY"/>
        </w:rPr>
      </w:pPr>
    </w:p>
    <w:tbl>
      <w:tblPr>
        <w:tblStyle w:val="4"/>
        <w:bidiVisual/>
        <w:tblW w:w="8774" w:type="dxa"/>
        <w:tblInd w:w="-25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665"/>
        <w:gridCol w:w="4329"/>
      </w:tblGrid>
      <w:tr w14:paraId="2E2431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4185CE5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454A77F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54E9F336">
            <w:pPr>
              <w:wordWrap/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>Pharmaceutics-I</w:t>
            </w:r>
          </w:p>
        </w:tc>
      </w:tr>
      <w:tr w14:paraId="13F41C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427615B1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68B71158">
            <w:pPr>
              <w:rPr>
                <w:rFonts w:hint="cs"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1743372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  PTD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 xml:space="preserve"> 124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</w:t>
            </w:r>
          </w:p>
        </w:tc>
      </w:tr>
      <w:tr w14:paraId="2A0D8D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D859E7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4A1CF62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541AFA9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</w:p>
        </w:tc>
      </w:tr>
      <w:tr w14:paraId="43A8B7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4ED5135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7F514CFF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6D03BE4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Pharm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a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cy</w:t>
            </w:r>
          </w:p>
        </w:tc>
      </w:tr>
      <w:tr w14:paraId="0A5795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A8C5C9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35C8C401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7214283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-</w:t>
            </w:r>
          </w:p>
        </w:tc>
      </w:tr>
      <w:tr w14:paraId="466D48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5D05BF58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408A7FE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الساعات</w:t>
            </w:r>
            <w:r>
              <w:rPr>
                <w:rFonts w:hint="cs" w:ascii="Arial" w:hAnsi="Arial" w:cs="AL-Mateen"/>
                <w:rtl/>
                <w:lang w:val="en-US" w:bidi="ar-LY"/>
              </w:rPr>
              <w:t>/الوحدات</w:t>
            </w:r>
            <w:r>
              <w:rPr>
                <w:rFonts w:hint="cs" w:ascii="Arial" w:hAnsi="Arial" w:cs="AL-Mateen"/>
                <w:rtl/>
                <w:lang w:bidi="ar-LY"/>
              </w:rPr>
              <w:t xml:space="preserve"> الدراسية للمقرر</w:t>
            </w:r>
          </w:p>
        </w:tc>
        <w:tc>
          <w:tcPr>
            <w:tcW w:w="4329" w:type="dxa"/>
            <w:shd w:val="clear" w:color="auto" w:fill="auto"/>
          </w:tcPr>
          <w:p w14:paraId="1C5A11E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4/3/week</w:t>
            </w:r>
          </w:p>
        </w:tc>
      </w:tr>
      <w:tr w14:paraId="06F63F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983F759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06B4F3CB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66F959C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English</w:t>
            </w:r>
          </w:p>
        </w:tc>
      </w:tr>
      <w:tr w14:paraId="5AC011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2FFC3AC7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7A67C10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79660AF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First Semester</w:t>
            </w:r>
          </w:p>
        </w:tc>
      </w:tr>
      <w:tr w14:paraId="1430A7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15679A1F">
            <w:pPr>
              <w:jc w:val="center"/>
              <w:rPr>
                <w:rFonts w:hint="default" w:asciiTheme="majorBidi" w:hAnsiTheme="majorBidi" w:cstheme="majorBidi"/>
                <w:b/>
                <w:bCs/>
                <w:rtl/>
                <w:lang w:val="en-US" w:bidi="ar-LY"/>
              </w:rPr>
            </w:pPr>
            <w:r>
              <w:rPr>
                <w:rFonts w:hint="default" w:asciiTheme="majorBidi" w:hAnsiTheme="majorBidi" w:cstheme="majorBidi"/>
                <w:b/>
                <w:bCs/>
                <w:rtl w:val="0"/>
                <w:lang w:val="en-US"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42904F9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354ADDED">
            <w:pPr>
              <w:jc w:val="center"/>
              <w:rPr>
                <w:rFonts w:hint="default" w:ascii="Arial" w:hAnsi="Arial" w:cs="AL-Mateen"/>
                <w:b/>
                <w:bCs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DD/MM/YYYY</w:t>
            </w:r>
          </w:p>
        </w:tc>
      </w:tr>
    </w:tbl>
    <w:p w14:paraId="7D7F8B1A">
      <w:pPr>
        <w:rPr>
          <w:rFonts w:ascii="Arial" w:hAnsi="Arial" w:cs="Arial"/>
          <w:rtl/>
          <w:lang w:bidi="ar-LY"/>
        </w:rPr>
      </w:pPr>
    </w:p>
    <w:p w14:paraId="232A0CFC">
      <w:pPr>
        <w:pStyle w:val="11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hint="cs" w:ascii="Arial" w:hAnsi="Arial" w:cs="AL-Mateen"/>
          <w:b/>
          <w:bCs/>
          <w:rtl/>
          <w:lang w:bidi="ar-LY"/>
        </w:rPr>
        <w:t>عدد الساعات الأسبوعية:</w:t>
      </w:r>
    </w:p>
    <w:p w14:paraId="1F40EEE6">
      <w:pPr>
        <w:pStyle w:val="11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14A72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" o:spid="_x0000_s1026" o:spt="1" style="position:absolute;left:0pt;margin-left:338.65pt;margin-top:11.85pt;height:19.5pt;width:22.4pt;z-index:251660288;mso-width-relative:page;mso-height-relative:page;" fillcolor="#FFFFFF" filled="t" stroked="t" coordsize="21600,21600" o:gfxdata="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vuAs3XAAAACQEAAA8AAAAAAAAAAQAgAAAAIgAAAGRycy9kb3ducmV2LnhtbFBLAQIU&#10;ABQAAAAIAIdO4kBgW73F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3B14A72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919AEBF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C093AB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9" o:spid="_x0000_s1026" o:spt="1" style="position:absolute;left:0pt;margin-left:61.2pt;margin-top:2.55pt;height:19.5pt;width:22.4pt;z-index:251662336;mso-width-relative:page;mso-height-relative:page;" fillcolor="#FFFFFF" filled="t" stroked="t" coordsize="21600,21600" o:gfxdata="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Oy5M37WAAAACAEAAA8AAAAAAAAAAQAgAAAAIgAAAGRycy9kb3ducmV2LnhtbFBLAQIU&#10;ABQAAAAIAIdO4kDsAvoI2QIAANgFAAAOAAAAAAAAAAEAIAAAACU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27C093AB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2" o:spid="_x0000_s1026" o:spt="1" style="position:absolute;left:0pt;margin-left:258.7pt;margin-top:2.7pt;height:19.5pt;width:22.4pt;z-index:251663360;mso-width-relative:page;mso-height-relative:page;" fillcolor="#FFFFFF" filled="t" stroked="t" coordsize="21600,21600" o:gfxdata="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Bv8myC1wAAAAgBAAAPAAAAAAAAAAEAIAAAACIAAABkcnMvZG93bnJldi54bWxQSwECFAAUAAAA&#10;CACHTuJAhWcqBtMCAADNBQAADgAAAAAAAAABACAAAAAmAQAAZHJzL2Uyb0RvYy54bWxQSwUGAAAA&#10;AAYABgBZAQAAawYAAAAA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D5F7D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0" o:spid="_x0000_s1026" o:spt="1" style="position:absolute;left:0pt;margin-left:157.95pt;margin-top:2.85pt;height:19.5pt;width:22.4pt;z-index:251661312;mso-width-relative:page;mso-height-relative:page;" fillcolor="#FFFFFF" filled="t" stroked="t" coordsize="21600,21600" o:gfxdata="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R2i5rXAAAACAEAAA8AAAAAAAAAAQAgAAAAIgAAAGRycy9kb3ducmV2LnhtbFBLAQIU&#10;ABQAAAAIAIdO4kDrJ1rT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43D5F7D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hint="cs" w:ascii="Arial" w:hAnsi="Arial" w:cs="AL-Mateen"/>
          <w:sz w:val="28"/>
          <w:szCs w:val="28"/>
          <w:rtl/>
        </w:rPr>
        <w:t xml:space="preserve">                    </w:t>
      </w:r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hint="cs" w:ascii="Arial" w:hAnsi="Arial" w:cs="AL-Mateen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hint="cs" w:ascii="Arial" w:hAnsi="Arial" w:cs="Arial"/>
          <w:sz w:val="28"/>
          <w:szCs w:val="28"/>
          <w:bdr w:val="single" w:color="auto" w:sz="4" w:space="0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color="auto" w:sz="4" w:space="0"/>
          <w:rtl/>
        </w:rPr>
        <w:t xml:space="preserve">    </w:t>
      </w:r>
    </w:p>
    <w:p w14:paraId="095189EA">
      <w:pPr>
        <w:numPr>
          <w:ilvl w:val="1"/>
          <w:numId w:val="1"/>
        </w:numPr>
        <w:wordWrap w:val="0"/>
        <w:ind w:left="793" w:leftChars="0" w:hanging="720" w:firstLineChars="0"/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  <w:t>نوع المقرر</w:t>
      </w:r>
    </w:p>
    <w:tbl>
      <w:tblPr>
        <w:tblStyle w:val="16"/>
        <w:bidiVisual/>
        <w:tblW w:w="8820" w:type="dxa"/>
        <w:tblInd w:w="-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14:paraId="72EE9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EECE1"/>
          </w:tcPr>
          <w:p w14:paraId="2F6000A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hint="cs" w:eastAsia="Sakkal Majalla" w:cs="Times New Roman"/>
                <w:b/>
                <w:color w:val="000000"/>
                <w:sz w:val="28"/>
                <w:szCs w:val="28"/>
                <w:rtl/>
                <w:lang w:val="en-US"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1104C967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EECE1"/>
          </w:tcPr>
          <w:p w14:paraId="7FAF2EA2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7E9D0238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shd w:val="clear" w:color="auto" w:fill="EEECE1"/>
          </w:tcPr>
          <w:p w14:paraId="686B2AD5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72571D65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130F9ABD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58AFFFA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70E88A52">
      <w:pPr>
        <w:numPr>
          <w:ilvl w:val="0"/>
          <w:numId w:val="0"/>
        </w:numPr>
        <w:wordWrap/>
        <w:jc w:val="both"/>
        <w:rPr>
          <w:rFonts w:hint="default" w:asciiTheme="majorBidi" w:hAnsiTheme="majorBidi" w:cstheme="majorBidi"/>
          <w:b/>
          <w:bCs/>
          <w:sz w:val="32"/>
          <w:szCs w:val="32"/>
          <w:rtl/>
          <w:lang w:val="en-US" w:bidi="ar-LY"/>
        </w:rPr>
      </w:pPr>
    </w:p>
    <w:p w14:paraId="567CE8E1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22B9DB48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8249626">
      <w:pPr>
        <w:wordWrap w:val="0"/>
        <w:rPr>
          <w:rFonts w:hint="default" w:asciiTheme="majorBidi" w:hAnsiTheme="majorBidi" w:cstheme="majorBidi"/>
          <w:b/>
          <w:bCs/>
          <w:sz w:val="28"/>
          <w:szCs w:val="28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2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-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المقرر: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30"/>
          <w:rtl w:val="0"/>
          <w:lang w:val="en-US" w:bidi="ar-LY"/>
        </w:rPr>
        <w:t>Course objectives</w:t>
      </w:r>
    </w:p>
    <w:p w14:paraId="5F642752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 </w:t>
      </w:r>
    </w:p>
    <w:p w14:paraId="54C8E3C3">
      <w:pPr>
        <w:spacing w:line="360" w:lineRule="auto"/>
        <w:jc w:val="right"/>
        <w:rPr>
          <w:rFonts w:hint="default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Upon completion of this course, students will be able to:</w:t>
      </w:r>
    </w:p>
    <w:p w14:paraId="0AF6803E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1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- To Understand the fundamental principles of dosage form design and the role of pharmaceutics in the drug development process.</w:t>
      </w:r>
    </w:p>
    <w:p w14:paraId="2160E2A9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2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-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To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Perform accurate pharmaceutical calculations essential for compounding and dispensing</w:t>
      </w:r>
    </w:p>
    <w:p w14:paraId="76C88B5F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3- Classify and describe the properties of various pharmaceutical ingredients (excipients) and their functions in formulation</w:t>
      </w:r>
    </w:p>
    <w:p w14:paraId="1AA15739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4- Explain the formulation, stability, and packaging considerations for liquid and semi-solid dosage forms</w:t>
      </w:r>
    </w:p>
    <w:p w14:paraId="242260BD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5- Apply standard operating procedures for the compounding and quality control of basic dosage forms in a laboratory setting</w:t>
      </w:r>
    </w:p>
    <w:p w14:paraId="678F8A0C">
      <w:pPr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</w:p>
    <w:p w14:paraId="72E397B2">
      <w:pPr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5E0ED5E4">
      <w:pPr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6931EB76">
      <w:pPr>
        <w:jc w:val="right"/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</w:pPr>
    </w:p>
    <w:p w14:paraId="3B230BD3">
      <w:pPr>
        <w:wordWrap w:val="0"/>
        <w:rPr>
          <w:rFonts w:hint="default" w:ascii="Arial" w:hAnsi="Arial" w:cs="AL-Mateen"/>
          <w:b/>
          <w:bCs/>
          <w:sz w:val="28"/>
          <w:szCs w:val="30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3-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مخرجات التعلم المستهدفة: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Intended Learning Outcomes (ILOs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)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4A89698E">
      <w:pPr>
        <w:ind w:left="302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en-US" w:bidi="ar-LY"/>
        </w:rPr>
      </w:pP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أ.المعرفة والفهم</w:t>
      </w:r>
      <w:r>
        <w:rPr>
          <w:rFonts w:hint="cs" w:ascii="Arial" w:hAnsi="Arial" w:cs="AL-Mateen"/>
          <w:b/>
          <w:bCs/>
          <w:sz w:val="22"/>
          <w:szCs w:val="22"/>
          <w:rtl/>
          <w:lang w:bidi="ar-LY"/>
        </w:rPr>
        <w:t>.</w:t>
      </w:r>
      <w:r>
        <w:rPr>
          <w:rFonts w:hint="default" w:ascii="Arial" w:hAnsi="Arial" w:cs="AL-Mateen"/>
          <w:b/>
          <w:bCs/>
          <w:sz w:val="22"/>
          <w:szCs w:val="22"/>
          <w:rtl w:val="0"/>
          <w:lang w:val="en-US" w:bidi="ar-LY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Knowledge and Understanding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14A34681">
      <w:pPr>
        <w:jc w:val="both"/>
        <w:rPr>
          <w:rFonts w:hint="default" w:ascii="Times New Roman" w:hAnsi="Times New Roman" w:cs="Times New Roman"/>
          <w:szCs w:val="26"/>
          <w:rtl/>
        </w:rPr>
      </w:pPr>
    </w:p>
    <w:tbl>
      <w:tblPr>
        <w:tblStyle w:val="4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7688"/>
      </w:tblGrid>
      <w:tr w14:paraId="778613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56D47524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2F9EBB59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 w:val="0"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 w:val="0"/>
                <w:lang w:val="en-US" w:bidi="ar-LY"/>
              </w:rPr>
              <w:t>Define key pharmaceutical terms and concepts related to dosage form design and drug delivery</w:t>
            </w:r>
          </w:p>
        </w:tc>
      </w:tr>
      <w:tr w14:paraId="46B339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6DB7800D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33B876D3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Describe the roles and properties of different types of excipients used in pharmaceutical formulations</w:t>
            </w:r>
          </w:p>
        </w:tc>
      </w:tr>
      <w:tr w14:paraId="783F8C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64A32424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61AE56A9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Explain the principles of preformulation studies and their importance in formulation development</w:t>
            </w:r>
            <w:r>
              <w:rPr>
                <w:rFonts w:hint="default" w:cs="Times New Roman"/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 </w:t>
            </w:r>
          </w:p>
        </w:tc>
      </w:tr>
      <w:tr w14:paraId="294F7D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34" w:type="dxa"/>
            <w:shd w:val="clear" w:color="auto" w:fill="auto"/>
          </w:tcPr>
          <w:p w14:paraId="3900D4E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688" w:type="dxa"/>
            <w:shd w:val="clear" w:color="auto" w:fill="auto"/>
          </w:tcPr>
          <w:p w14:paraId="6FF51C67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Identify the components, formulation considerations, and stability issues for solutions, suspensions, emulsions, ointments, and creams</w:t>
            </w:r>
          </w:p>
        </w:tc>
      </w:tr>
    </w:tbl>
    <w:p w14:paraId="699CC7EC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EAEA8DD">
      <w:pPr>
        <w:wordWrap w:val="0"/>
        <w:rPr>
          <w:rFonts w:hint="default" w:ascii="Arial" w:hAnsi="Arial" w:cs="AL-Mateen"/>
          <w:b/>
          <w:bCs/>
          <w:sz w:val="28"/>
          <w:szCs w:val="30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ب-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المهارات الذهنية: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Mental Skills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tbl>
      <w:tblPr>
        <w:tblStyle w:val="4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7829"/>
      </w:tblGrid>
      <w:tr w14:paraId="7E15B8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4D90F0FD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ب1</w:t>
            </w:r>
          </w:p>
        </w:tc>
        <w:tc>
          <w:tcPr>
            <w:tcW w:w="7829" w:type="dxa"/>
            <w:shd w:val="clear" w:color="auto" w:fill="auto"/>
          </w:tcPr>
          <w:p w14:paraId="4C79F76C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Solve complex pharmaceutical calculation problems involving concentrations, dilutions, and isotonicity</w:t>
            </w:r>
          </w:p>
        </w:tc>
      </w:tr>
      <w:tr w14:paraId="3DC587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2243F345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 xml:space="preserve">ب2 </w:t>
            </w:r>
          </w:p>
        </w:tc>
        <w:tc>
          <w:tcPr>
            <w:tcW w:w="7829" w:type="dxa"/>
            <w:shd w:val="clear" w:color="auto" w:fill="auto"/>
          </w:tcPr>
          <w:p w14:paraId="23D85870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Analyze the rationale behind the selection of specific excipients in a given formulation</w:t>
            </w:r>
          </w:p>
        </w:tc>
      </w:tr>
      <w:tr w14:paraId="4D6B34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5DE33FF3"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ب3</w:t>
            </w:r>
          </w:p>
        </w:tc>
        <w:tc>
          <w:tcPr>
            <w:tcW w:w="7829" w:type="dxa"/>
            <w:shd w:val="clear" w:color="auto" w:fill="auto"/>
          </w:tcPr>
          <w:p w14:paraId="72193DF7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Design a simple formulation for a specified liquid or semi-solid dosage form</w:t>
            </w:r>
          </w:p>
        </w:tc>
      </w:tr>
      <w:tr w14:paraId="7C4151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24BB9228"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ب4</w:t>
            </w:r>
          </w:p>
        </w:tc>
        <w:tc>
          <w:tcPr>
            <w:tcW w:w="7829" w:type="dxa"/>
            <w:shd w:val="clear" w:color="auto" w:fill="auto"/>
          </w:tcPr>
          <w:p w14:paraId="4AE2DCE6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Predict potential stability issues in a formulation based on its composition</w:t>
            </w:r>
          </w:p>
        </w:tc>
      </w:tr>
    </w:tbl>
    <w:p w14:paraId="250000A8">
      <w:pP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36C0F1A4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C25ED66">
      <w:pPr>
        <w:wordWrap w:val="0"/>
        <w:rPr>
          <w:rFonts w:hint="default" w:ascii="Arial" w:hAnsi="Arial" w:cs="AL-Mateen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ج-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المهارات العلمية والمهنية: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Practical and Professional Skills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</w:p>
    <w:p w14:paraId="261116A8">
      <w:pPr>
        <w:ind w:left="-341"/>
        <w:rPr>
          <w:rFonts w:ascii="Arial" w:hAnsi="Arial" w:cs="AL-Mateen"/>
          <w:sz w:val="18"/>
          <w:szCs w:val="18"/>
          <w:rtl/>
        </w:rPr>
      </w:pPr>
    </w:p>
    <w:tbl>
      <w:tblPr>
        <w:tblStyle w:val="4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7829"/>
      </w:tblGrid>
      <w:tr w14:paraId="3DE59A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789EF223">
            <w:pPr>
              <w:bidi w:val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>
              <w:rPr>
                <w:rFonts w:hint="cs"/>
                <w:b w:val="0"/>
                <w:bCs w:val="0"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04BC1105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  <w:t>Accurately perform pharmaceutical calculations and prepare standard solutions</w:t>
            </w:r>
          </w:p>
        </w:tc>
      </w:tr>
      <w:tr w14:paraId="0ADBE4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2C5D3944">
            <w:pPr>
              <w:bidi w:val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  <w:r>
              <w:rPr>
                <w:rFonts w:hint="cs"/>
                <w:b w:val="0"/>
                <w:bCs w:val="0"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0F6AAF83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  <w:t>Compound basic dosage forms (e.g., solutions, syrups, suspensions, emulsions, ointments) following good compounding practices</w:t>
            </w:r>
          </w:p>
        </w:tc>
      </w:tr>
      <w:tr w14:paraId="5DF793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30E70B69">
            <w:pPr>
              <w:bidi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2AAD85ED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  <w:t>Operate common pharmaceutical equipment (e.g., balances, mortars and pestles, ointment slabs) safely and effectively</w:t>
            </w:r>
            <w:r>
              <w:rPr>
                <w:rFonts w:hint="default" w:cs="Times New Roman"/>
                <w:b w:val="0"/>
                <w:bCs w:val="0"/>
                <w:color w:val="auto"/>
                <w:rtl w:val="0"/>
                <w:lang w:val="en-US"/>
              </w:rPr>
              <w:t xml:space="preserve"> </w:t>
            </w:r>
          </w:p>
        </w:tc>
      </w:tr>
      <w:tr w14:paraId="58333B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7DD76EB5">
            <w:pPr>
              <w:jc w:val="both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4CBF0BC4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Evaluate the quality of prepared formulations using organoleptic and simple physical tests</w:t>
            </w:r>
          </w:p>
        </w:tc>
      </w:tr>
    </w:tbl>
    <w:p w14:paraId="703680E9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75FC6B12">
      <w:pPr>
        <w:wordWrap w:val="0"/>
        <w:rPr>
          <w:rFonts w:hint="default" w:ascii="Times New Roman" w:hAnsi="Times New Roman" w:cs="Times New Roman"/>
          <w:b w:val="0"/>
          <w:bCs w:val="0"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د-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المهارات العامة: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General and Transferable Skills</w:t>
      </w:r>
    </w:p>
    <w:tbl>
      <w:tblPr>
        <w:tblStyle w:val="4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7740"/>
      </w:tblGrid>
      <w:tr w14:paraId="7AE47E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shd w:val="clear" w:color="auto" w:fill="auto"/>
          </w:tcPr>
          <w:p w14:paraId="6FA47843">
            <w:pPr>
              <w:bidi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د</w:t>
            </w:r>
          </w:p>
        </w:tc>
        <w:tc>
          <w:tcPr>
            <w:tcW w:w="7740" w:type="dxa"/>
            <w:shd w:val="clear" w:color="auto" w:fill="auto"/>
          </w:tcPr>
          <w:p w14:paraId="13A6A3BE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Maintain accurate and precise laboratory records</w:t>
            </w:r>
          </w:p>
        </w:tc>
      </w:tr>
      <w:tr w14:paraId="430475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82" w:type="dxa"/>
            <w:shd w:val="clear" w:color="auto" w:fill="auto"/>
          </w:tcPr>
          <w:p w14:paraId="2AC94922">
            <w:pPr>
              <w:bidi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د</w:t>
            </w:r>
          </w:p>
        </w:tc>
        <w:tc>
          <w:tcPr>
            <w:tcW w:w="7740" w:type="dxa"/>
            <w:shd w:val="clear" w:color="auto" w:fill="auto"/>
          </w:tcPr>
          <w:p w14:paraId="07076D9B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Adhere to strict safety and hygiene protocols in the laboratory</w:t>
            </w:r>
          </w:p>
        </w:tc>
      </w:tr>
      <w:tr w14:paraId="2495A5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shd w:val="clear" w:color="auto" w:fill="auto"/>
          </w:tcPr>
          <w:p w14:paraId="1D0A5D58">
            <w:pPr>
              <w:bidi w:val="0"/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740" w:type="dxa"/>
            <w:shd w:val="clear" w:color="auto" w:fill="auto"/>
          </w:tcPr>
          <w:p w14:paraId="31ABBD9B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Work collaboratively in a team to complete laboratory tasks</w:t>
            </w:r>
          </w:p>
        </w:tc>
      </w:tr>
      <w:tr w14:paraId="24FE9D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shd w:val="clear" w:color="auto" w:fill="auto"/>
          </w:tcPr>
          <w:p w14:paraId="1BF9D559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د4</w:t>
            </w:r>
          </w:p>
        </w:tc>
        <w:tc>
          <w:tcPr>
            <w:tcW w:w="7740" w:type="dxa"/>
            <w:shd w:val="clear" w:color="auto" w:fill="auto"/>
          </w:tcPr>
          <w:p w14:paraId="5A7A6842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Manage time effectively to complete theoretical and practical work within deadlines</w:t>
            </w:r>
          </w:p>
        </w:tc>
      </w:tr>
    </w:tbl>
    <w:p w14:paraId="56E42C1E">
      <w:pPr>
        <w:spacing w:line="240" w:lineRule="auto"/>
        <w:jc w:val="lef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A7D62C1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7423027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5888D0D0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5A991A6B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74F93BA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692C277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13DF7D3">
      <w:pPr>
        <w:numPr>
          <w:ilvl w:val="0"/>
          <w:numId w:val="2"/>
        </w:numPr>
        <w:wordWrap/>
        <w:jc w:val="left"/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</w:pP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محتوى المقرر: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>Course Contents</w:t>
      </w:r>
    </w:p>
    <w:tbl>
      <w:tblPr>
        <w:tblStyle w:val="4"/>
        <w:tblW w:w="9012" w:type="dxa"/>
        <w:tblInd w:w="-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9"/>
        <w:gridCol w:w="2453"/>
        <w:gridCol w:w="2543"/>
        <w:gridCol w:w="1022"/>
        <w:gridCol w:w="1200"/>
        <w:gridCol w:w="975"/>
      </w:tblGrid>
      <w:tr w14:paraId="59806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81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42697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3B005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Topics (Theory)</w:t>
            </w:r>
          </w:p>
        </w:tc>
        <w:tc>
          <w:tcPr>
            <w:tcW w:w="2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15573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Topics (Lab/Practical)</w:t>
            </w:r>
          </w:p>
        </w:tc>
        <w:tc>
          <w:tcPr>
            <w:tcW w:w="102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2B0FB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 Hrs</w:t>
            </w:r>
          </w:p>
        </w:tc>
        <w:tc>
          <w:tcPr>
            <w:tcW w:w="12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524E2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Theory</w:t>
            </w:r>
          </w:p>
        </w:tc>
        <w:tc>
          <w:tcPr>
            <w:tcW w:w="9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E6855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Lab</w:t>
            </w:r>
          </w:p>
        </w:tc>
      </w:tr>
      <w:tr w14:paraId="7A508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FCE2B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E72C9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Introduction to Pharmaceutics: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History, Drug Development Process, Nomenclature, Sources of Drug Information.</w:t>
            </w:r>
          </w:p>
        </w:tc>
        <w:tc>
          <w:tcPr>
            <w:tcW w:w="2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19D31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Lab 1: Introduction &amp; Safety: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Lab orientation, safety protocols, introduction to compounding equipment and weighing.</w:t>
            </w:r>
          </w:p>
        </w:tc>
        <w:tc>
          <w:tcPr>
            <w:tcW w:w="102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8E465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A726F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7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5A924E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B3F6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101A2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AB983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Pharmaceutical Calculations I: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Systems of measurement, Percentage preparations, Ratio strength, Density &amp; Specific Gravity.</w:t>
            </w:r>
          </w:p>
        </w:tc>
        <w:tc>
          <w:tcPr>
            <w:tcW w:w="2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FD2F8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Lab 2: Calculations Workshop I: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Practicing calculations and conversions. Preparation of a simple solution.</w:t>
            </w:r>
          </w:p>
        </w:tc>
        <w:tc>
          <w:tcPr>
            <w:tcW w:w="102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61DA4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2AEAA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7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38C4E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8701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96C1D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0BB31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Pharmaceutical Calculations II: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Dilution &amp; Concentration, Alligation, Isotonicity Calculations.</w:t>
            </w:r>
          </w:p>
        </w:tc>
        <w:tc>
          <w:tcPr>
            <w:tcW w:w="2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EEE75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Lab 3: Calculations Workshop II: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Problems on dilution and alligation. Preparation of an isotonic solution.</w:t>
            </w:r>
          </w:p>
        </w:tc>
        <w:tc>
          <w:tcPr>
            <w:tcW w:w="102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9FD28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207DD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7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534618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A64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5E774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617EA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Preformulation Studies I: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Overview of drug stability (chemical &amp; physical), Introduction to kinetics.</w:t>
            </w:r>
          </w:p>
        </w:tc>
        <w:tc>
          <w:tcPr>
            <w:tcW w:w="2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17F4B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Lab 4: Preformulation Practical: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Determination of density, solubility, and introduction to pH measurement.</w:t>
            </w:r>
          </w:p>
        </w:tc>
        <w:tc>
          <w:tcPr>
            <w:tcW w:w="102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D153D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4D320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7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2B0A32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E9ED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16E91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DDB06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Preformulation Studies II: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Solubility and Partitioning, Factors influencing solubility, Techniques to enhance solubility.</w:t>
            </w:r>
          </w:p>
        </w:tc>
        <w:tc>
          <w:tcPr>
            <w:tcW w:w="2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0DC42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Lab 5: Solubility Studies: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Investigating the effect of co-solvents and pH on drug solubility.</w:t>
            </w:r>
          </w:p>
        </w:tc>
        <w:tc>
          <w:tcPr>
            <w:tcW w:w="102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2F690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F2A93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7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06DF6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F38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7B7310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20703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Pharmaceutical Ingredients I: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Vehicules, Co-solvents, Buffers, Preservatives, Antioxidants.</w:t>
            </w:r>
          </w:p>
        </w:tc>
        <w:tc>
          <w:tcPr>
            <w:tcW w:w="2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54DA5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Lab 6: Preservative Efficacy: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Preparation of a preserved system and understanding its necessity.</w:t>
            </w:r>
          </w:p>
        </w:tc>
        <w:tc>
          <w:tcPr>
            <w:tcW w:w="102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CF0F3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B84C7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7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AFCC71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0FD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6F5716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E1E65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Pharmaceutical Ingredients II: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Sweeteners, Flavors, Colors, Viscosity imparting agents.</w:t>
            </w:r>
          </w:p>
        </w:tc>
        <w:tc>
          <w:tcPr>
            <w:tcW w:w="2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D7322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Lab 7: Flavor Masking: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Compounding a medicated syrup with pleasant organoleptic properties.</w:t>
            </w:r>
          </w:p>
        </w:tc>
        <w:tc>
          <w:tcPr>
            <w:tcW w:w="102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D55DA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CEFA6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7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58078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C39F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75433C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3B725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Midterm Review &amp; Exam</w:t>
            </w:r>
          </w:p>
        </w:tc>
        <w:tc>
          <w:tcPr>
            <w:tcW w:w="2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1CE48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Midterm Practical Exam</w:t>
            </w:r>
          </w:p>
        </w:tc>
        <w:tc>
          <w:tcPr>
            <w:tcW w:w="102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65477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18AE7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7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68E4F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735E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23876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5CB12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Liquid Dosage Forms: Solutions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Types, formulation, stability, and packaging of solutions.</w:t>
            </w:r>
          </w:p>
        </w:tc>
        <w:tc>
          <w:tcPr>
            <w:tcW w:w="2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DE24C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Lab 8: Solution Preparation: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Compounding of a topical and an oral solution (e.g., iodine tincture).</w:t>
            </w:r>
          </w:p>
        </w:tc>
        <w:tc>
          <w:tcPr>
            <w:tcW w:w="102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C8AF8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E0364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7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26F9E4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F0D1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BD75F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BFD5F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Liquid Dosage Forms: Suspensions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Interfacial phenomena, wetting, flocculation, suspending agents.</w:t>
            </w:r>
          </w:p>
        </w:tc>
        <w:tc>
          <w:tcPr>
            <w:tcW w:w="2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40108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Lab 9: Suspension Preparation: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Compounding and evaluating the physical stability of a calamine lotion.</w:t>
            </w:r>
          </w:p>
        </w:tc>
        <w:tc>
          <w:tcPr>
            <w:tcW w:w="102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71796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06F91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7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F9C3E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9A9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D23EF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C98F6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Liquid Dosage Forms: Emulsions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Types, theories of emulsification, emulsifying agents, stability tests.</w:t>
            </w:r>
          </w:p>
        </w:tc>
        <w:tc>
          <w:tcPr>
            <w:tcW w:w="2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B61A9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Lab 10: Emulsion Preparation: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Preparation of an oil-in-water emulsion (e.g., cold cream). Emulsion type tests.</w:t>
            </w:r>
          </w:p>
        </w:tc>
        <w:tc>
          <w:tcPr>
            <w:tcW w:w="102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21BF3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73B8C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7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278CB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6E9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70499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9ED4F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Semi-Solid Dosage Forms: Ointments &amp; Bases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Classification of ointment bases, Properties and selection.</w:t>
            </w:r>
          </w:p>
        </w:tc>
        <w:tc>
          <w:tcPr>
            <w:tcW w:w="2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8FF50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Lab 11: Ointment Bases: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Preparation and comparison of different types of ointment bases.</w:t>
            </w:r>
          </w:p>
        </w:tc>
        <w:tc>
          <w:tcPr>
            <w:tcW w:w="102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7FA0E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CBD74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7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9A92D9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988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DA02D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6E664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Semi-Solid Dosage Forms: Creams, Gels &amp; Pastes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Formulation, differences from ointments, gelling agents.</w:t>
            </w:r>
          </w:p>
        </w:tc>
        <w:tc>
          <w:tcPr>
            <w:tcW w:w="2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6436E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Lab 12: Cream &amp; Gel Preparation: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Compounding a medicated cream and a carbomer-based gel.</w:t>
            </w:r>
          </w:p>
        </w:tc>
        <w:tc>
          <w:tcPr>
            <w:tcW w:w="102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8D85B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F0B6A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7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838C1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988C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A30A0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E97AC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Packaging of Dosage Forms: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Materials (glass, plastic, metal), Closures, Containers, Labeling.</w:t>
            </w:r>
          </w:p>
        </w:tc>
        <w:tc>
          <w:tcPr>
            <w:tcW w:w="2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6CC03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Lab 13: Packaging &amp; Labeling: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Selecting appropriate containers and writing compound labels.</w:t>
            </w:r>
          </w:p>
        </w:tc>
        <w:tc>
          <w:tcPr>
            <w:tcW w:w="102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71247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89AC3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7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3AF00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F0B6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9FE2C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B1C50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Biopharmaceutics Introduction: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Introduction to ADME, bioavailability, and its importance in formulation.</w:t>
            </w:r>
          </w:p>
        </w:tc>
        <w:tc>
          <w:tcPr>
            <w:tcW w:w="2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1CAEA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Lab 14: Final Project Work: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 In-lab time for final formulation project work and report preparation.</w:t>
            </w:r>
          </w:p>
        </w:tc>
        <w:tc>
          <w:tcPr>
            <w:tcW w:w="102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ADDE2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B6C41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7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CC3F5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DC74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535A5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580F2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Course Review &amp; Final Project Presentations</w:t>
            </w:r>
          </w:p>
        </w:tc>
        <w:tc>
          <w:tcPr>
            <w:tcW w:w="2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BCBB9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Project Presentations / Lab Clean-out</w:t>
            </w:r>
          </w:p>
        </w:tc>
        <w:tc>
          <w:tcPr>
            <w:tcW w:w="102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363CD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14358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7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3F3C35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20B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766DD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245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0CC5E2">
            <w:pPr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32749B">
            <w:pP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72037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120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96955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97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5388D5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</w:tr>
    </w:tbl>
    <w:p w14:paraId="2A2E13A3">
      <w:pPr>
        <w:numPr>
          <w:ilvl w:val="0"/>
          <w:numId w:val="0"/>
        </w:numPr>
        <w:wordWrap/>
        <w:bidi/>
        <w:spacing w:after="0" w:line="240" w:lineRule="auto"/>
        <w:jc w:val="right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</w:p>
    <w:p w14:paraId="3010E66B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34A2B46">
      <w:pPr>
        <w:numPr>
          <w:numId w:val="0"/>
        </w:numPr>
        <w:wordWrap/>
        <w:ind w:leftChars="0"/>
        <w:jc w:val="right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طرق التعليم والتعلم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>5-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Teaching and Learning Methods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9"/>
          <w:rFonts w:hint="default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1CD51672">
      <w:pPr>
        <w:numPr>
          <w:ilvl w:val="0"/>
          <w:numId w:val="0"/>
        </w:numPr>
        <w:wordWrap/>
        <w:ind w:leftChars="0"/>
        <w:jc w:val="both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</w:p>
    <w:p w14:paraId="44D3AE0B">
      <w:pPr>
        <w:wordWrap/>
        <w:spacing w:line="360" w:lineRule="auto"/>
        <w:jc w:val="right"/>
        <w:rPr>
          <w:rFonts w:hint="default" w:cs="Times New Roman"/>
          <w:b w:val="0"/>
          <w:bCs w:val="0"/>
          <w:rtl w:val="0"/>
          <w:lang w:val="en-US" w:bidi="ar-LY"/>
        </w:rPr>
      </w:pPr>
      <w:r>
        <w:rPr>
          <w:rFonts w:hint="default" w:cs="Times New Roman"/>
          <w:b/>
          <w:bCs/>
          <w:rtl w:val="0"/>
          <w:lang w:val="en-US" w:bidi="ar-LY"/>
        </w:rPr>
        <w:t xml:space="preserve"> </w:t>
      </w:r>
      <w:r>
        <w:rPr>
          <w:rFonts w:hint="default" w:cs="Times New Roman"/>
          <w:b w:val="0"/>
          <w:bCs w:val="0"/>
          <w:rtl w:val="0"/>
          <w:lang w:val="en-US" w:bidi="ar-LY"/>
        </w:rPr>
        <w:t>1. Interactive Theory Sessions</w:t>
      </w:r>
    </w:p>
    <w:p w14:paraId="68B77FCA">
      <w:pPr>
        <w:wordWrap/>
        <w:spacing w:line="360" w:lineRule="auto"/>
        <w:jc w:val="right"/>
        <w:rPr>
          <w:rFonts w:hint="default" w:cs="Times New Roman"/>
          <w:b w:val="0"/>
          <w:bCs w:val="0"/>
          <w:rtl w:val="0"/>
          <w:lang w:val="en-US" w:bidi="ar-LY"/>
        </w:rPr>
      </w:pPr>
      <w:r>
        <w:rPr>
          <w:rFonts w:hint="default" w:cs="Times New Roman"/>
          <w:b/>
          <w:bCs/>
          <w:rtl w:val="0"/>
          <w:lang w:val="en-US" w:bidi="ar-LY"/>
        </w:rPr>
        <w:t>- Conceptual Lectures:</w:t>
      </w:r>
      <w:r>
        <w:rPr>
          <w:rFonts w:hint="default" w:cs="Times New Roman"/>
          <w:b w:val="0"/>
          <w:bCs w:val="0"/>
          <w:rtl w:val="0"/>
          <w:lang w:val="en-US" w:bidi="ar-LY"/>
        </w:rPr>
        <w:t> Core principles delivered through multimedia presentations, animations, and real-time examples.</w:t>
      </w:r>
    </w:p>
    <w:p w14:paraId="1F9EE512">
      <w:pPr>
        <w:wordWrap/>
        <w:spacing w:line="360" w:lineRule="auto"/>
        <w:jc w:val="right"/>
        <w:rPr>
          <w:rFonts w:hint="default" w:cs="Times New Roman"/>
          <w:b w:val="0"/>
          <w:bCs w:val="0"/>
          <w:rtl w:val="0"/>
          <w:lang w:val="en-US" w:bidi="ar-LY"/>
        </w:rPr>
      </w:pPr>
      <w:r>
        <w:rPr>
          <w:rFonts w:hint="default" w:cs="Times New Roman"/>
          <w:b/>
          <w:bCs/>
          <w:rtl w:val="0"/>
          <w:lang w:val="en-US" w:bidi="ar-LY"/>
        </w:rPr>
        <w:t>-Flipped Classroom:</w:t>
      </w:r>
      <w:r>
        <w:rPr>
          <w:rFonts w:hint="default" w:cs="Times New Roman"/>
          <w:b w:val="0"/>
          <w:bCs w:val="0"/>
          <w:rtl w:val="0"/>
          <w:lang w:val="en-US" w:bidi="ar-LY"/>
        </w:rPr>
        <w:t> Pre-class readings/videos followed by in-depth problem-solving and discussions during class.</w:t>
      </w:r>
    </w:p>
    <w:p w14:paraId="02037D94">
      <w:pPr>
        <w:wordWrap/>
        <w:spacing w:line="360" w:lineRule="auto"/>
        <w:jc w:val="right"/>
        <w:rPr>
          <w:rFonts w:hint="default" w:cs="Times New Roman"/>
          <w:b w:val="0"/>
          <w:bCs w:val="0"/>
          <w:rtl w:val="0"/>
          <w:lang w:val="en-US" w:bidi="ar-LY"/>
        </w:rPr>
      </w:pPr>
      <w:r>
        <w:rPr>
          <w:rFonts w:hint="default" w:cs="Times New Roman"/>
          <w:b/>
          <w:bCs/>
          <w:rtl w:val="0"/>
          <w:lang w:val="en-US" w:bidi="ar-LY"/>
        </w:rPr>
        <w:t>-Case Studies:</w:t>
      </w:r>
      <w:r>
        <w:rPr>
          <w:rFonts w:hint="default" w:cs="Times New Roman"/>
          <w:b w:val="0"/>
          <w:bCs w:val="0"/>
          <w:rtl w:val="0"/>
          <w:lang w:val="en-US" w:bidi="ar-LY"/>
        </w:rPr>
        <w:t> Analysis of real-world formulation challenges and product failures to apply theoretical knowledge.</w:t>
      </w:r>
    </w:p>
    <w:p w14:paraId="044CC69F">
      <w:pPr>
        <w:wordWrap/>
        <w:spacing w:line="360" w:lineRule="auto"/>
        <w:jc w:val="right"/>
        <w:rPr>
          <w:rFonts w:hint="default" w:cs="Times New Roman"/>
          <w:b w:val="0"/>
          <w:bCs w:val="0"/>
          <w:rtl w:val="0"/>
          <w:lang w:val="en-US" w:bidi="ar-LY"/>
        </w:rPr>
      </w:pPr>
      <w:r>
        <w:rPr>
          <w:rFonts w:hint="default" w:cs="Times New Roman"/>
          <w:b w:val="0"/>
          <w:bCs w:val="0"/>
          <w:rtl w:val="0"/>
          <w:lang w:val="en-US" w:bidi="ar-LY"/>
        </w:rPr>
        <w:t>2. Hands-On Practical Training</w:t>
      </w:r>
    </w:p>
    <w:p w14:paraId="6E68259D">
      <w:pPr>
        <w:wordWrap/>
        <w:spacing w:line="360" w:lineRule="auto"/>
        <w:jc w:val="right"/>
        <w:rPr>
          <w:rFonts w:hint="default" w:cs="Times New Roman"/>
          <w:b w:val="0"/>
          <w:bCs w:val="0"/>
          <w:rtl w:val="0"/>
          <w:lang w:val="en-US" w:bidi="ar-LY"/>
        </w:rPr>
      </w:pPr>
      <w:r>
        <w:rPr>
          <w:rFonts w:hint="default" w:cs="Times New Roman"/>
          <w:b/>
          <w:bCs/>
          <w:rtl w:val="0"/>
          <w:lang w:val="en-US" w:bidi="ar-LY"/>
        </w:rPr>
        <w:t>Guided Laboratory Work: </w:t>
      </w:r>
      <w:r>
        <w:rPr>
          <w:rFonts w:hint="default" w:cs="Times New Roman"/>
          <w:b w:val="0"/>
          <w:bCs w:val="0"/>
          <w:rtl w:val="0"/>
          <w:lang w:val="en-US" w:bidi="ar-LY"/>
        </w:rPr>
        <w:t>Structured sessions on compounding solutions, suspensions, emulsions, and semi-solids.</w:t>
      </w:r>
    </w:p>
    <w:p w14:paraId="3F92994B">
      <w:pPr>
        <w:wordWrap/>
        <w:spacing w:line="360" w:lineRule="auto"/>
        <w:jc w:val="right"/>
        <w:rPr>
          <w:rFonts w:hint="default" w:cs="Times New Roman"/>
          <w:b w:val="0"/>
          <w:bCs w:val="0"/>
          <w:rtl w:val="0"/>
          <w:lang w:val="en-US" w:bidi="ar-LY"/>
        </w:rPr>
      </w:pPr>
      <w:r>
        <w:rPr>
          <w:rFonts w:hint="default" w:cs="Times New Roman"/>
          <w:b/>
          <w:bCs/>
          <w:rtl w:val="0"/>
          <w:lang w:val="en-US" w:bidi="ar-LY"/>
        </w:rPr>
        <w:t>Virtual Simulations: </w:t>
      </w:r>
      <w:r>
        <w:rPr>
          <w:rFonts w:hint="default" w:cs="Times New Roman"/>
          <w:b w:val="0"/>
          <w:bCs w:val="0"/>
          <w:rtl w:val="0"/>
          <w:lang w:val="en-US" w:bidi="ar-LY"/>
        </w:rPr>
        <w:t>Use of software to model complex processes (e.g., dissolution, stability testing).</w:t>
      </w:r>
    </w:p>
    <w:p w14:paraId="35243245">
      <w:pPr>
        <w:wordWrap/>
        <w:spacing w:line="360" w:lineRule="auto"/>
        <w:jc w:val="right"/>
        <w:rPr>
          <w:rFonts w:hint="default" w:cs="Times New Roman"/>
          <w:b w:val="0"/>
          <w:bCs w:val="0"/>
          <w:rtl w:val="0"/>
          <w:lang w:val="en-US" w:bidi="ar-LY"/>
        </w:rPr>
      </w:pPr>
      <w:r>
        <w:rPr>
          <w:rFonts w:hint="default" w:cs="Times New Roman"/>
          <w:b/>
          <w:bCs/>
          <w:rtl w:val="0"/>
          <w:lang w:val="en-US" w:bidi="ar-LY"/>
        </w:rPr>
        <w:t>Technique Demonstrations:</w:t>
      </w:r>
      <w:r>
        <w:rPr>
          <w:rFonts w:hint="default" w:cs="Times New Roman"/>
          <w:b w:val="0"/>
          <w:bCs w:val="0"/>
          <w:rtl w:val="0"/>
          <w:lang w:val="en-US" w:bidi="ar-LY"/>
        </w:rPr>
        <w:t> Instructor-led demonstrations of key skills (e.g., use of rotary evaporators, pH adjustment).</w:t>
      </w:r>
    </w:p>
    <w:p w14:paraId="4DDF65EA">
      <w:pPr>
        <w:wordWrap/>
        <w:spacing w:line="360" w:lineRule="auto"/>
        <w:jc w:val="right"/>
        <w:rPr>
          <w:rFonts w:hint="default" w:cs="Times New Roman"/>
          <w:b w:val="0"/>
          <w:bCs w:val="0"/>
          <w:rtl w:val="0"/>
          <w:lang w:val="en-US" w:bidi="ar-LY"/>
        </w:rPr>
      </w:pPr>
      <w:r>
        <w:rPr>
          <w:rFonts w:hint="default" w:cs="Times New Roman"/>
          <w:b w:val="0"/>
          <w:bCs w:val="0"/>
          <w:rtl w:val="0"/>
          <w:lang w:val="en-US" w:bidi="ar-LY"/>
        </w:rPr>
        <w:t>3. Active and Collaborative Learning</w:t>
      </w:r>
    </w:p>
    <w:p w14:paraId="470C9721">
      <w:pPr>
        <w:wordWrap/>
        <w:spacing w:line="360" w:lineRule="auto"/>
        <w:jc w:val="right"/>
        <w:rPr>
          <w:rFonts w:hint="default" w:cs="Times New Roman"/>
          <w:b w:val="0"/>
          <w:bCs w:val="0"/>
          <w:rtl w:val="0"/>
          <w:lang w:val="en-US" w:bidi="ar-LY"/>
        </w:rPr>
      </w:pPr>
      <w:r>
        <w:rPr>
          <w:rFonts w:hint="default" w:cs="Times New Roman"/>
          <w:b/>
          <w:bCs/>
          <w:rtl w:val="0"/>
          <w:lang w:val="en-US" w:bidi="ar-LY"/>
        </w:rPr>
        <w:t>Problem-Based Learning (PBL):</w:t>
      </w:r>
      <w:r>
        <w:rPr>
          <w:rFonts w:hint="default" w:cs="Times New Roman"/>
          <w:b w:val="0"/>
          <w:bCs w:val="0"/>
          <w:rtl w:val="0"/>
          <w:lang w:val="en-US" w:bidi="ar-LY"/>
        </w:rPr>
        <w:t> Solve formulation and stability problems in small groups.</w:t>
      </w:r>
    </w:p>
    <w:p w14:paraId="26CDAFE1">
      <w:pPr>
        <w:wordWrap/>
        <w:spacing w:line="360" w:lineRule="auto"/>
        <w:jc w:val="right"/>
        <w:rPr>
          <w:rFonts w:hint="default" w:cs="Times New Roman"/>
          <w:b w:val="0"/>
          <w:bCs w:val="0"/>
          <w:rtl w:val="0"/>
          <w:lang w:val="en-US" w:bidi="ar-LY"/>
        </w:rPr>
      </w:pPr>
      <w:r>
        <w:rPr>
          <w:rFonts w:hint="default" w:cs="Times New Roman"/>
          <w:b/>
          <w:bCs/>
          <w:rtl w:val="0"/>
          <w:lang w:val="en-US" w:bidi="ar-LY"/>
        </w:rPr>
        <w:t>Design Projects: </w:t>
      </w:r>
      <w:r>
        <w:rPr>
          <w:rFonts w:hint="default" w:cs="Times New Roman"/>
          <w:b w:val="0"/>
          <w:bCs w:val="0"/>
          <w:rtl w:val="0"/>
          <w:lang w:val="en-US" w:bidi="ar-LY"/>
        </w:rPr>
        <w:t>Develop and present a prototype dosage form with justified excipient selection.</w:t>
      </w:r>
    </w:p>
    <w:p w14:paraId="38B01F92">
      <w:pPr>
        <w:wordWrap/>
        <w:spacing w:line="360" w:lineRule="auto"/>
        <w:jc w:val="right"/>
        <w:rPr>
          <w:rFonts w:hint="default" w:cs="Times New Roman"/>
          <w:b w:val="0"/>
          <w:bCs w:val="0"/>
          <w:rtl w:val="0"/>
          <w:lang w:val="en-US" w:bidi="ar-LY"/>
        </w:rPr>
      </w:pPr>
    </w:p>
    <w:p w14:paraId="4EDD7A87">
      <w:pPr>
        <w:wordWrap/>
        <w:spacing w:line="360" w:lineRule="auto"/>
        <w:jc w:val="right"/>
        <w:rPr>
          <w:rFonts w:hint="default" w:cs="Times New Roman"/>
          <w:b w:val="0"/>
          <w:bCs w:val="0"/>
          <w:rtl w:val="0"/>
          <w:lang w:val="en-US" w:bidi="ar-LY"/>
        </w:rPr>
      </w:pPr>
    </w:p>
    <w:p w14:paraId="5359A9FC">
      <w:pPr>
        <w:wordWrap/>
        <w:spacing w:line="360" w:lineRule="auto"/>
        <w:jc w:val="right"/>
        <w:rPr>
          <w:rFonts w:hint="default" w:cs="Times New Roman"/>
          <w:b w:val="0"/>
          <w:bCs w:val="0"/>
          <w:rtl w:val="0"/>
          <w:lang w:val="en-US" w:bidi="ar-LY"/>
        </w:rPr>
      </w:pPr>
    </w:p>
    <w:p w14:paraId="6C87894D">
      <w:pPr>
        <w:wordWrap/>
        <w:jc w:val="right"/>
        <w:rPr>
          <w:rFonts w:hint="default" w:cs="Times New Roman"/>
          <w:b/>
          <w:bCs/>
          <w:rtl w:val="0"/>
          <w:lang w:val="en-US" w:bidi="ar-LY"/>
        </w:rPr>
      </w:pPr>
    </w:p>
    <w:p w14:paraId="6B0B27FB">
      <w:pPr>
        <w:wordWrap/>
        <w:jc w:val="right"/>
        <w:rPr>
          <w:rFonts w:hint="default" w:ascii="Times New Roman" w:hAnsi="Times New Roman" w:cs="Times New Roman"/>
          <w:b/>
          <w:bCs/>
          <w:lang w:bidi="ar-LY"/>
        </w:rPr>
      </w:pPr>
    </w:p>
    <w:p w14:paraId="69DCE2D6">
      <w:pPr>
        <w:numPr>
          <w:numId w:val="0"/>
        </w:numPr>
        <w:ind w:leftChars="0"/>
        <w:jc w:val="right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طرق التقييم</w:t>
      </w:r>
      <w:r>
        <w:rPr>
          <w:rFonts w:hint="cs" w:cs="Times New Roman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6-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Assessment Methods</w:t>
      </w:r>
    </w:p>
    <w:p w14:paraId="388108A3">
      <w:pPr>
        <w:numPr>
          <w:ilvl w:val="0"/>
          <w:numId w:val="0"/>
        </w:numPr>
        <w:ind w:leftChars="0"/>
        <w:jc w:val="both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7"/>
        <w:gridCol w:w="3659"/>
        <w:gridCol w:w="2381"/>
        <w:gridCol w:w="1165"/>
      </w:tblGrid>
      <w:tr w14:paraId="54880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D2FA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F41C0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83F71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Weight</w:t>
            </w:r>
          </w:p>
        </w:tc>
      </w:tr>
      <w:tr w14:paraId="14EC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73E9C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8E2C3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A064A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22A3A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10%</w:t>
            </w:r>
          </w:p>
        </w:tc>
      </w:tr>
      <w:tr w14:paraId="6120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74E44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D0274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Practical Assignments &amp; Lab Work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81853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ECC47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30%</w:t>
            </w:r>
          </w:p>
        </w:tc>
      </w:tr>
      <w:tr w14:paraId="3485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0D083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95AC0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ABFE1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42D5D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1911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4945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4B6DF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ECC56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C06B7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46AC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47A6F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17279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736BC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8FB48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0C7F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46768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B4F4B1">
            <w:pP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EEEE0D">
            <w:pP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EAB7F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100%</w:t>
            </w:r>
          </w:p>
        </w:tc>
      </w:tr>
    </w:tbl>
    <w:p w14:paraId="53373034">
      <w:pPr>
        <w:numPr>
          <w:ilvl w:val="0"/>
          <w:numId w:val="0"/>
        </w:numPr>
        <w:bidi/>
        <w:spacing w:after="0" w:line="240" w:lineRule="auto"/>
        <w:jc w:val="center"/>
        <w:rPr>
          <w:rFonts w:hint="cs" w:ascii="Arial" w:hAnsi="Arial" w:cs="AL-Mateen"/>
          <w:b/>
          <w:bCs/>
          <w:sz w:val="32"/>
          <w:szCs w:val="32"/>
          <w:rtl/>
          <w:lang w:bidi="ar-LY"/>
        </w:rPr>
      </w:pPr>
    </w:p>
    <w:p w14:paraId="63D8EF5C">
      <w:pPr>
        <w:jc w:val="both"/>
        <w:rPr>
          <w:rFonts w:ascii="Arial" w:hAnsi="Arial" w:cs="AL-Mateen"/>
          <w:sz w:val="28"/>
          <w:szCs w:val="28"/>
          <w:rtl/>
        </w:rPr>
      </w:pPr>
    </w:p>
    <w:p w14:paraId="6E1A7A6D">
      <w:pPr>
        <w:rPr>
          <w:rFonts w:ascii="Arial" w:hAnsi="Arial" w:cs="AL-Mateen"/>
          <w:sz w:val="28"/>
          <w:szCs w:val="28"/>
          <w:rtl/>
        </w:rPr>
      </w:pPr>
    </w:p>
    <w:p w14:paraId="4A92E581">
      <w:pPr>
        <w:numPr>
          <w:numId w:val="0"/>
        </w:numPr>
        <w:ind w:leftChars="0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rtl/>
          <w:lang w:bidi="ar-LY"/>
        </w:rPr>
        <w:t>المراجع والدوريات</w:t>
      </w:r>
      <w:r>
        <w:rPr>
          <w:rFonts w:hint="cs" w:ascii="Arial" w:hAnsi="Arial" w:cs="AL-Mateen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Style w:val="9"/>
          <w:rFonts w:hint="default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7-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References and Periodicals</w:t>
      </w:r>
    </w:p>
    <w:p w14:paraId="08B2EA73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66"/>
        <w:gridCol w:w="1916"/>
        <w:gridCol w:w="2491"/>
        <w:gridCol w:w="1473"/>
      </w:tblGrid>
      <w:tr w14:paraId="3F9C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ADFC5B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Title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ED0DB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Author(s)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F5DD8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Publisher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FDC25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Edition</w:t>
            </w:r>
          </w:p>
        </w:tc>
      </w:tr>
      <w:tr w14:paraId="5D5CE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34313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Aulton's Pharmaceutics: The Design and Manufacture of Medicines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2C5EA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Michael E. Aulton &amp; Kevin M.G. Taylor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29814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Churchill Livingstone/Elsevier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88D4A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  <w:t> 4th Edition - July 29, 2013.</w:t>
            </w:r>
          </w:p>
        </w:tc>
      </w:tr>
      <w:tr w14:paraId="42384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A69BBD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Remington: The Science and Practice of Pharmacy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E6B48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Loyd V. Allen, Jr.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86C22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Pharmaceutical Press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573A2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20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th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, free download PDF</w:t>
            </w:r>
          </w:p>
        </w:tc>
      </w:tr>
      <w:tr w14:paraId="6127C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ED474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Pharmaceutical Calculations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349B5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Howard C. Ansel, Shelly Stockton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055FE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Lippincott Williams &amp; Wilkins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DA558A">
            <w:pPr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  <w:t xml:space="preserve"> 15th edition</w:t>
            </w:r>
          </w:p>
        </w:tc>
      </w:tr>
    </w:tbl>
    <w:p w14:paraId="2C414FAB">
      <w:pPr>
        <w:numPr>
          <w:ilvl w:val="0"/>
          <w:numId w:val="0"/>
        </w:numPr>
        <w:bidi/>
        <w:spacing w:after="0" w:line="240" w:lineRule="auto"/>
        <w:jc w:val="right"/>
        <w:rPr>
          <w:rFonts w:hint="cs" w:ascii="Arial" w:hAnsi="Arial" w:cs="AL-Mateen"/>
          <w:b/>
          <w:bCs/>
          <w:sz w:val="32"/>
          <w:szCs w:val="32"/>
          <w:rtl/>
          <w:lang w:bidi="ar-LY"/>
        </w:rPr>
      </w:pPr>
    </w:p>
    <w:p w14:paraId="23069938">
      <w:pPr>
        <w:jc w:val="center"/>
        <w:rPr>
          <w:rFonts w:ascii="Arial" w:hAnsi="Arial" w:cs="AL-Mateen"/>
          <w:sz w:val="28"/>
          <w:szCs w:val="28"/>
          <w:rtl/>
        </w:rPr>
      </w:pPr>
    </w:p>
    <w:p w14:paraId="494FDBFB">
      <w:pPr>
        <w:jc w:val="center"/>
        <w:rPr>
          <w:rFonts w:ascii="Arial" w:hAnsi="Arial" w:cs="AL-Mateen"/>
          <w:sz w:val="28"/>
          <w:szCs w:val="28"/>
          <w:rtl/>
        </w:rPr>
      </w:pPr>
    </w:p>
    <w:p w14:paraId="1E464E60">
      <w:pPr>
        <w:jc w:val="center"/>
        <w:rPr>
          <w:rFonts w:ascii="Arial" w:hAnsi="Arial" w:cs="AL-Mateen"/>
          <w:sz w:val="28"/>
          <w:szCs w:val="28"/>
          <w:rtl/>
        </w:rPr>
      </w:pPr>
    </w:p>
    <w:p w14:paraId="0D8BE65F">
      <w:pPr>
        <w:jc w:val="center"/>
        <w:rPr>
          <w:rFonts w:ascii="Arial" w:hAnsi="Arial" w:cs="AL-Mateen"/>
          <w:sz w:val="28"/>
          <w:szCs w:val="28"/>
          <w:rtl/>
        </w:rPr>
      </w:pPr>
    </w:p>
    <w:p w14:paraId="55CA2C84">
      <w:pPr>
        <w:numPr>
          <w:numId w:val="0"/>
        </w:numPr>
        <w:wordWrap/>
        <w:ind w:leftChars="0"/>
        <w:jc w:val="right"/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</w:pPr>
      <w:r>
        <w:rPr>
          <w:rFonts w:hint="cs" w:ascii="Arial" w:hAnsi="Arial" w:cs="AL-Mateen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الإمكانات المطلوبة لتنفيذ المقرر</w:t>
      </w:r>
      <w:r>
        <w:rPr>
          <w:rFonts w:hint="default" w:ascii="Arial" w:hAnsi="Arial" w:cs="Arial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8. Facilities and Resources Required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 </w:t>
      </w:r>
    </w:p>
    <w:p w14:paraId="5B71C3D3">
      <w:pPr>
        <w:numPr>
          <w:numId w:val="0"/>
        </w:numPr>
        <w:wordWrap w:val="0"/>
        <w:ind w:leftChars="0"/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</w:pPr>
      <w:r>
        <w:rPr>
          <w:rFonts w:hint="cs" w:ascii="Times New Roman" w:hAnsi="Times New Roman" w:cs="Times New Roman"/>
          <w:b/>
          <w:bCs/>
          <w:sz w:val="24"/>
          <w:szCs w:val="24"/>
          <w:rtl/>
          <w:lang w:val="en-US" w:bidi="ar-LY"/>
        </w:rPr>
        <w:t xml:space="preserve"> </w:t>
      </w:r>
    </w:p>
    <w:p w14:paraId="23037281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cs="Times New Roman"/>
          <w:b/>
          <w:bCs/>
          <w:sz w:val="24"/>
          <w:szCs w:val="24"/>
          <w:rtl w:val="0"/>
          <w:lang w:val="en-US" w:bidi="ar-LY"/>
        </w:rPr>
        <w:t>Lecture Hall: </w:t>
      </w: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>Equipped with a projector, screen, and sound system.</w:t>
      </w:r>
    </w:p>
    <w:p w14:paraId="5398C329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>P</w:t>
      </w:r>
      <w:r>
        <w:rPr>
          <w:rFonts w:hint="default" w:cs="Times New Roman"/>
          <w:b/>
          <w:bCs/>
          <w:sz w:val="24"/>
          <w:szCs w:val="24"/>
          <w:rtl w:val="0"/>
          <w:lang w:val="en-US" w:bidi="ar-LY"/>
        </w:rPr>
        <w:t>harmaceutics Laboratory: </w:t>
      </w: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>Furnished with:</w:t>
      </w:r>
    </w:p>
    <w:p w14:paraId="070CD1D0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>Chemical-resistant workbenches.</w:t>
      </w:r>
    </w:p>
    <w:p w14:paraId="10305AA7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>Adequate fume hoods.</w:t>
      </w:r>
    </w:p>
    <w:p w14:paraId="6DA7A93C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>Safety equipment (eye wash stations, safety showers, fire extinguishers, first-aid kits).</w:t>
      </w:r>
    </w:p>
    <w:p w14:paraId="55526606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>Essential equipment: electronic balances, hot plates, magnetic stirrers, pH meters, ointment slabs, suppository molds, viscometers, etc.</w:t>
      </w:r>
    </w:p>
    <w:p w14:paraId="2E70E5CA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>Consumables: A sufficient supply of APIs, excipients, solvents, and packaging materials for all laboratory sessions.</w:t>
      </w:r>
    </w:p>
    <w:p w14:paraId="6720975D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>Virtual Learning Environment (VLE): A platform for resource sharing, communication, and assessment.</w:t>
      </w:r>
    </w:p>
    <w:p w14:paraId="04074C3E">
      <w:pPr>
        <w:numPr>
          <w:ilvl w:val="0"/>
          <w:numId w:val="0"/>
        </w:numPr>
        <w:spacing w:line="360" w:lineRule="auto"/>
        <w:ind w:leftChars="0"/>
        <w:jc w:val="right"/>
        <w:rPr>
          <w:rFonts w:ascii="Arial" w:hAnsi="Arial" w:cs="AL-Mateen"/>
          <w:sz w:val="28"/>
          <w:szCs w:val="28"/>
          <w:rtl/>
        </w:rPr>
      </w:pPr>
    </w:p>
    <w:p w14:paraId="270498F4">
      <w:pPr>
        <w:spacing w:line="360" w:lineRule="auto"/>
        <w:rPr>
          <w:rFonts w:hint="cs"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 xml:space="preserve">منسق المقرر...........................................     </w:t>
      </w:r>
      <w:r>
        <w:rPr>
          <w:rFonts w:hint="cs" w:ascii="Arial" w:hAnsi="Arial" w:cs="AL-Mateen"/>
          <w:sz w:val="28"/>
          <w:szCs w:val="28"/>
          <w:rtl/>
          <w:lang w:bidi="ar-LY"/>
        </w:rPr>
        <w:t xml:space="preserve">التوقيع </w:t>
      </w:r>
      <w:r>
        <w:rPr>
          <w:rFonts w:hint="cs" w:ascii="Arial" w:hAnsi="Arial" w:cs="AL-Mateen"/>
          <w:sz w:val="28"/>
          <w:szCs w:val="28"/>
          <w:rtl/>
        </w:rPr>
        <w:t>...............................…</w:t>
      </w:r>
    </w:p>
    <w:p w14:paraId="384F355A">
      <w:pPr>
        <w:spacing w:line="360" w:lineRule="auto"/>
        <w:rPr>
          <w:rFonts w:hint="cs" w:ascii="Arial" w:hAnsi="Arial" w:cs="AL-Mateen"/>
          <w:sz w:val="28"/>
          <w:szCs w:val="28"/>
          <w:rtl/>
        </w:rPr>
      </w:pPr>
    </w:p>
    <w:p w14:paraId="766C857B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  <w:lang w:bidi="ar-LY"/>
        </w:rPr>
        <w:t xml:space="preserve"> </w:t>
      </w:r>
    </w:p>
    <w:p w14:paraId="3C49AC68">
      <w:pPr>
        <w:spacing w:line="360" w:lineRule="auto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7167DAD5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1682E55F">
      <w:pPr>
        <w:jc w:val="center"/>
        <w:rPr>
          <w:rFonts w:ascii="Arial" w:hAnsi="Arial" w:cs="AL-Mateen"/>
          <w:sz w:val="28"/>
          <w:szCs w:val="28"/>
          <w:rtl/>
        </w:rPr>
      </w:pPr>
    </w:p>
    <w:p w14:paraId="38432167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التاريخ....../......../........م</w:t>
      </w:r>
    </w:p>
    <w:p w14:paraId="0265485C">
      <w:pPr>
        <w:jc w:val="center"/>
        <w:rPr>
          <w:rFonts w:hint="cs" w:ascii="Arial" w:hAnsi="Arial" w:cs="AL-Mateen"/>
          <w:sz w:val="28"/>
          <w:szCs w:val="28"/>
          <w:rtl/>
        </w:rPr>
      </w:pPr>
    </w:p>
    <w:p w14:paraId="3B16A2E4">
      <w:pPr>
        <w:jc w:val="center"/>
        <w:rPr>
          <w:rFonts w:ascii="Arial" w:hAnsi="Arial" w:cs="AL-Mateen"/>
          <w:sz w:val="28"/>
          <w:szCs w:val="28"/>
          <w:rtl/>
        </w:rPr>
        <w:sectPr>
          <w:footerReference r:id="rId5" w:type="default"/>
          <w:pgSz w:w="11906" w:h="16838"/>
          <w:pgMar w:top="993" w:right="1800" w:bottom="1440" w:left="1800" w:header="708" w:footer="113" w:gutter="0"/>
          <w:pgNumType w:fmt="decimal"/>
          <w:cols w:space="708" w:num="1"/>
          <w:bidi/>
          <w:rtlGutter w:val="1"/>
          <w:docGrid w:linePitch="360" w:charSpace="0"/>
        </w:sectPr>
      </w:pPr>
    </w:p>
    <w:p w14:paraId="0295A008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hint="cs" w:ascii="Arial" w:hAnsi="Arial" w:cs="AL-Mateen"/>
          <w:sz w:val="28"/>
          <w:szCs w:val="28"/>
          <w:rtl/>
        </w:rPr>
        <w:t>مصفوفة المقرر الدراسي</w:t>
      </w:r>
      <w:r>
        <w:rPr>
          <w:rFonts w:hint="default" w:ascii="Arial" w:hAnsi="Arial" w:cs="Arial"/>
          <w:sz w:val="28"/>
          <w:szCs w:val="28"/>
          <w:rtl/>
          <w:lang w:val="en-US"/>
        </w:rPr>
        <w:t xml:space="preserve"> </w:t>
      </w:r>
      <w:r>
        <w:rPr>
          <w:rFonts w:hint="cs" w:ascii="Arial" w:hAnsi="Arial" w:cs="AL-Mateen"/>
          <w:sz w:val="28"/>
          <w:szCs w:val="28"/>
          <w:rtl/>
          <w:lang w:val="en-US" w:bidi="ar-LY"/>
        </w:rPr>
        <w:t xml:space="preserve"> </w:t>
      </w:r>
      <w:r>
        <w:rPr>
          <w:rFonts w:hint="default" w:ascii="Arial" w:hAnsi="Arial" w:cs="AL-Mateen"/>
          <w:sz w:val="28"/>
          <w:szCs w:val="28"/>
          <w:rtl w:val="0"/>
          <w:lang w:val="en-US" w:bidi="ar-LY"/>
        </w:rPr>
        <w:t xml:space="preserve"> </w:t>
      </w:r>
      <w:r>
        <w:rPr>
          <w:rFonts w:hint="cs" w:ascii="Arial" w:hAnsi="Arial" w:cs="AL-Mateen"/>
          <w:sz w:val="28"/>
          <w:szCs w:val="28"/>
          <w:rtl/>
        </w:rPr>
        <w:t xml:space="preserve"> (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>Pharmaceutics-I</w:t>
      </w:r>
      <w:r>
        <w:rPr>
          <w:rFonts w:hint="cs" w:ascii="Arial" w:hAnsi="Arial" w:cs="AL-Mateen"/>
          <w:sz w:val="28"/>
          <w:szCs w:val="28"/>
          <w:rtl/>
          <w:lang w:bidi="ar-LY"/>
        </w:rPr>
        <w:t>)</w:t>
      </w:r>
    </w:p>
    <w:p w14:paraId="412905A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10"/>
        <w:bidiVisual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553"/>
        <w:gridCol w:w="554"/>
        <w:gridCol w:w="555"/>
        <w:gridCol w:w="555"/>
        <w:gridCol w:w="555"/>
        <w:gridCol w:w="701"/>
        <w:gridCol w:w="699"/>
        <w:gridCol w:w="698"/>
        <w:gridCol w:w="697"/>
        <w:gridCol w:w="1487"/>
        <w:gridCol w:w="697"/>
        <w:gridCol w:w="696"/>
        <w:gridCol w:w="695"/>
        <w:gridCol w:w="695"/>
        <w:gridCol w:w="694"/>
        <w:gridCol w:w="573"/>
        <w:gridCol w:w="573"/>
        <w:gridCol w:w="572"/>
        <w:gridCol w:w="572"/>
        <w:gridCol w:w="572"/>
      </w:tblGrid>
      <w:tr w14:paraId="36FDBE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5DCA079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772" w:type="dxa"/>
            <w:gridSpan w:val="5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A91113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621" w:type="dxa"/>
            <w:gridSpan w:val="15"/>
            <w:tcBorders>
              <w:top w:val="thinThickSmallGap" w:color="auto" w:sz="24" w:space="0"/>
              <w:left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A4DD5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14:paraId="697B83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3F7E227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772" w:type="dxa"/>
            <w:gridSpan w:val="5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</w:tcPr>
          <w:p w14:paraId="64FC75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282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44472714">
            <w:pPr>
              <w:pStyle w:val="11"/>
              <w:numPr>
                <w:ilvl w:val="0"/>
                <w:numId w:val="3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477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78B2FEA2">
            <w:pPr>
              <w:pStyle w:val="11"/>
              <w:numPr>
                <w:ilvl w:val="0"/>
                <w:numId w:val="3"/>
              </w:num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2862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05DF7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 xml:space="preserve">(ج)                     المهارات العامة </w:t>
            </w:r>
          </w:p>
        </w:tc>
      </w:tr>
      <w:tr w14:paraId="1FDE88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262693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6A85B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أ.1</w:t>
            </w:r>
          </w:p>
        </w:tc>
        <w:tc>
          <w:tcPr>
            <w:tcW w:w="554" w:type="dxa"/>
            <w:tcBorders>
              <w:top w:val="thickThinSmallGap" w:color="auto" w:sz="24" w:space="0"/>
            </w:tcBorders>
          </w:tcPr>
          <w:p w14:paraId="1597D20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أ.2</w:t>
            </w:r>
          </w:p>
        </w:tc>
        <w:tc>
          <w:tcPr>
            <w:tcW w:w="555" w:type="dxa"/>
            <w:tcBorders>
              <w:top w:val="thickThinSmallGap" w:color="auto" w:sz="24" w:space="0"/>
            </w:tcBorders>
          </w:tcPr>
          <w:p w14:paraId="7C616A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أ.3</w:t>
            </w:r>
          </w:p>
        </w:tc>
        <w:tc>
          <w:tcPr>
            <w:tcW w:w="555" w:type="dxa"/>
            <w:tcBorders>
              <w:top w:val="thickThinSmallGap" w:color="auto" w:sz="24" w:space="0"/>
            </w:tcBorders>
          </w:tcPr>
          <w:p w14:paraId="4051CC2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555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1D115A5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أ.5</w:t>
            </w:r>
          </w:p>
        </w:tc>
        <w:tc>
          <w:tcPr>
            <w:tcW w:w="701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3DC2BC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ب.1</w:t>
            </w:r>
          </w:p>
        </w:tc>
        <w:tc>
          <w:tcPr>
            <w:tcW w:w="699" w:type="dxa"/>
            <w:tcBorders>
              <w:top w:val="thickThinSmallGap" w:color="auto" w:sz="24" w:space="0"/>
            </w:tcBorders>
          </w:tcPr>
          <w:p w14:paraId="72B61F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ب.2</w:t>
            </w:r>
          </w:p>
        </w:tc>
        <w:tc>
          <w:tcPr>
            <w:tcW w:w="698" w:type="dxa"/>
            <w:tcBorders>
              <w:top w:val="thickThinSmallGap" w:color="auto" w:sz="24" w:space="0"/>
            </w:tcBorders>
          </w:tcPr>
          <w:p w14:paraId="4FDA18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ب.3</w:t>
            </w:r>
          </w:p>
        </w:tc>
        <w:tc>
          <w:tcPr>
            <w:tcW w:w="697" w:type="dxa"/>
            <w:tcBorders>
              <w:top w:val="thickThinSmallGap" w:color="auto" w:sz="24" w:space="0"/>
            </w:tcBorders>
          </w:tcPr>
          <w:p w14:paraId="7CED5A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ب.4</w:t>
            </w:r>
          </w:p>
        </w:tc>
        <w:tc>
          <w:tcPr>
            <w:tcW w:w="1487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8B99D5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ب.5</w:t>
            </w:r>
          </w:p>
        </w:tc>
        <w:tc>
          <w:tcPr>
            <w:tcW w:w="697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43D4D81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ج.1</w:t>
            </w:r>
          </w:p>
        </w:tc>
        <w:tc>
          <w:tcPr>
            <w:tcW w:w="696" w:type="dxa"/>
            <w:tcBorders>
              <w:top w:val="thickThinSmallGap" w:color="auto" w:sz="24" w:space="0"/>
            </w:tcBorders>
          </w:tcPr>
          <w:p w14:paraId="577380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ج.2</w:t>
            </w:r>
          </w:p>
        </w:tc>
        <w:tc>
          <w:tcPr>
            <w:tcW w:w="695" w:type="dxa"/>
            <w:tcBorders>
              <w:top w:val="thickThinSmallGap" w:color="auto" w:sz="24" w:space="0"/>
            </w:tcBorders>
          </w:tcPr>
          <w:p w14:paraId="0503DF9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ج.3</w:t>
            </w:r>
          </w:p>
        </w:tc>
        <w:tc>
          <w:tcPr>
            <w:tcW w:w="695" w:type="dxa"/>
            <w:tcBorders>
              <w:top w:val="thickThinSmallGap" w:color="auto" w:sz="24" w:space="0"/>
            </w:tcBorders>
          </w:tcPr>
          <w:p w14:paraId="00A67E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ج.4</w:t>
            </w:r>
          </w:p>
        </w:tc>
        <w:tc>
          <w:tcPr>
            <w:tcW w:w="694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E3D8CE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ج.5</w:t>
            </w:r>
          </w:p>
        </w:tc>
        <w:tc>
          <w:tcPr>
            <w:tcW w:w="57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6A53B3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د.1</w:t>
            </w:r>
          </w:p>
        </w:tc>
        <w:tc>
          <w:tcPr>
            <w:tcW w:w="573" w:type="dxa"/>
            <w:tcBorders>
              <w:top w:val="thickThinSmallGap" w:color="auto" w:sz="24" w:space="0"/>
            </w:tcBorders>
          </w:tcPr>
          <w:p w14:paraId="281D91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د.2</w:t>
            </w:r>
          </w:p>
        </w:tc>
        <w:tc>
          <w:tcPr>
            <w:tcW w:w="572" w:type="dxa"/>
            <w:tcBorders>
              <w:top w:val="thickThinSmallGap" w:color="auto" w:sz="24" w:space="0"/>
            </w:tcBorders>
          </w:tcPr>
          <w:p w14:paraId="1159D08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د.3</w:t>
            </w:r>
          </w:p>
        </w:tc>
        <w:tc>
          <w:tcPr>
            <w:tcW w:w="572" w:type="dxa"/>
            <w:tcBorders>
              <w:top w:val="thickThinSmallGap" w:color="auto" w:sz="24" w:space="0"/>
            </w:tcBorders>
          </w:tcPr>
          <w:p w14:paraId="3DA20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  <w:tc>
          <w:tcPr>
            <w:tcW w:w="57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D480B1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</w:tr>
      <w:tr w14:paraId="40A63E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1B65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53" w:type="dxa"/>
            <w:tcBorders>
              <w:left w:val="thinThickSmallGap" w:color="auto" w:sz="24" w:space="0"/>
            </w:tcBorders>
          </w:tcPr>
          <w:p w14:paraId="31143422">
            <w:pPr>
              <w:jc w:val="center"/>
              <w:rPr>
                <w:rFonts w:ascii="Arial" w:hAnsi="Arial" w:cs="AL-Mateen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54" w:type="dxa"/>
            <w:shd w:val="clear" w:color="auto" w:fill="auto"/>
            <w:vAlign w:val="top"/>
          </w:tcPr>
          <w:p w14:paraId="6F20C8A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55" w:type="dxa"/>
          </w:tcPr>
          <w:p w14:paraId="57BD9E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5" w:type="dxa"/>
          </w:tcPr>
          <w:p w14:paraId="208508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5" w:type="dxa"/>
            <w:tcBorders>
              <w:right w:val="thickThinSmallGap" w:color="auto" w:sz="24" w:space="0"/>
            </w:tcBorders>
          </w:tcPr>
          <w:p w14:paraId="2A98DD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1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457F07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99" w:type="dxa"/>
          </w:tcPr>
          <w:p w14:paraId="355B3E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8" w:type="dxa"/>
          </w:tcPr>
          <w:p w14:paraId="0879BE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7" w:type="dxa"/>
          </w:tcPr>
          <w:p w14:paraId="418BDE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487" w:type="dxa"/>
            <w:tcBorders>
              <w:right w:val="thinThickSmallGap" w:color="auto" w:sz="24" w:space="0"/>
            </w:tcBorders>
          </w:tcPr>
          <w:p w14:paraId="2DDA17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7" w:type="dxa"/>
            <w:tcBorders>
              <w:left w:val="thinThickSmallGap" w:color="auto" w:sz="24" w:space="0"/>
            </w:tcBorders>
          </w:tcPr>
          <w:p w14:paraId="22D71D7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96" w:type="dxa"/>
          </w:tcPr>
          <w:p w14:paraId="31929F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5" w:type="dxa"/>
          </w:tcPr>
          <w:p w14:paraId="6102697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5" w:type="dxa"/>
          </w:tcPr>
          <w:p w14:paraId="349581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4" w:type="dxa"/>
            <w:tcBorders>
              <w:right w:val="thinThickSmallGap" w:color="auto" w:sz="24" w:space="0"/>
            </w:tcBorders>
          </w:tcPr>
          <w:p w14:paraId="66A55C2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left w:val="thinThickSmallGap" w:color="auto" w:sz="24" w:space="0"/>
            </w:tcBorders>
          </w:tcPr>
          <w:p w14:paraId="70CDFB58">
            <w:pPr>
              <w:jc w:val="center"/>
              <w:rPr>
                <w:sz w:val="22"/>
                <w:szCs w:val="22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3" w:type="dxa"/>
          </w:tcPr>
          <w:p w14:paraId="2930465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2" w:type="dxa"/>
          </w:tcPr>
          <w:p w14:paraId="3C0877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2" w:type="dxa"/>
          </w:tcPr>
          <w:p w14:paraId="2BDBD8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2" w:type="dxa"/>
            <w:tcBorders>
              <w:right w:val="thinThickSmallGap" w:color="auto" w:sz="24" w:space="0"/>
            </w:tcBorders>
          </w:tcPr>
          <w:p w14:paraId="2C11C4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CB9BA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4B7DE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53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CE7A0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54" w:type="dxa"/>
            <w:shd w:val="clear" w:color="auto" w:fill="auto"/>
            <w:vAlign w:val="top"/>
          </w:tcPr>
          <w:p w14:paraId="3D01FA78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55" w:type="dxa"/>
            <w:shd w:val="clear" w:color="auto" w:fill="auto"/>
            <w:vAlign w:val="top"/>
          </w:tcPr>
          <w:p w14:paraId="0FF2A005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55" w:type="dxa"/>
          </w:tcPr>
          <w:p w14:paraId="69F18BC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5" w:type="dxa"/>
            <w:tcBorders>
              <w:right w:val="thickThinSmallGap" w:color="auto" w:sz="24" w:space="0"/>
            </w:tcBorders>
          </w:tcPr>
          <w:p w14:paraId="728D02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1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6B334B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43F95FD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98" w:type="dxa"/>
          </w:tcPr>
          <w:p w14:paraId="50DF7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14:paraId="287AAC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487" w:type="dxa"/>
            <w:tcBorders>
              <w:right w:val="thinThickSmallGap" w:color="auto" w:sz="24" w:space="0"/>
            </w:tcBorders>
          </w:tcPr>
          <w:p w14:paraId="053F9B5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7" w:type="dxa"/>
            <w:tcBorders>
              <w:left w:val="thinThickSmallGap" w:color="auto" w:sz="24" w:space="0"/>
            </w:tcBorders>
          </w:tcPr>
          <w:p w14:paraId="7436B2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6" w:type="dxa"/>
          </w:tcPr>
          <w:p w14:paraId="716F2D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95" w:type="dxa"/>
          </w:tcPr>
          <w:p w14:paraId="5139A8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5" w:type="dxa"/>
          </w:tcPr>
          <w:p w14:paraId="2C11C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4" w:type="dxa"/>
            <w:tcBorders>
              <w:right w:val="thinThickSmallGap" w:color="auto" w:sz="24" w:space="0"/>
            </w:tcBorders>
          </w:tcPr>
          <w:p w14:paraId="421800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left w:val="thinThickSmallGap" w:color="auto" w:sz="24" w:space="0"/>
            </w:tcBorders>
          </w:tcPr>
          <w:p w14:paraId="2DC9EC0C">
            <w:pPr>
              <w:jc w:val="center"/>
              <w:rPr>
                <w:sz w:val="22"/>
                <w:szCs w:val="22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3" w:type="dxa"/>
          </w:tcPr>
          <w:p w14:paraId="36715E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2" w:type="dxa"/>
          </w:tcPr>
          <w:p w14:paraId="3632F7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2" w:type="dxa"/>
          </w:tcPr>
          <w:p w14:paraId="5C468DE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2" w:type="dxa"/>
            <w:tcBorders>
              <w:right w:val="thinThickSmallGap" w:color="auto" w:sz="24" w:space="0"/>
            </w:tcBorders>
          </w:tcPr>
          <w:p w14:paraId="19BFC3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8147D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C22F25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53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3B8C6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54" w:type="dxa"/>
            <w:shd w:val="clear" w:color="auto" w:fill="auto"/>
            <w:vAlign w:val="top"/>
          </w:tcPr>
          <w:p w14:paraId="72AFB1B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55" w:type="dxa"/>
            <w:shd w:val="clear" w:color="auto" w:fill="auto"/>
            <w:vAlign w:val="top"/>
          </w:tcPr>
          <w:p w14:paraId="5940998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55" w:type="dxa"/>
            <w:shd w:val="clear" w:color="auto" w:fill="auto"/>
            <w:vAlign w:val="top"/>
          </w:tcPr>
          <w:p w14:paraId="1E4DF1B6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55" w:type="dxa"/>
            <w:tcBorders>
              <w:right w:val="thickThinSmallGap" w:color="auto" w:sz="24" w:space="0"/>
            </w:tcBorders>
          </w:tcPr>
          <w:p w14:paraId="2F3E92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1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0E8D121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699" w:type="dxa"/>
            <w:shd w:val="clear" w:color="auto" w:fill="auto"/>
            <w:vAlign w:val="top"/>
          </w:tcPr>
          <w:p w14:paraId="54FB0A9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98" w:type="dxa"/>
            <w:shd w:val="clear" w:color="auto" w:fill="auto"/>
            <w:vAlign w:val="top"/>
          </w:tcPr>
          <w:p w14:paraId="3DD30D37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97" w:type="dxa"/>
          </w:tcPr>
          <w:p w14:paraId="64AECB3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487" w:type="dxa"/>
            <w:tcBorders>
              <w:right w:val="thinThickSmallGap" w:color="auto" w:sz="24" w:space="0"/>
            </w:tcBorders>
          </w:tcPr>
          <w:p w14:paraId="20B643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7" w:type="dxa"/>
            <w:tcBorders>
              <w:left w:val="thinThickSmallGap" w:color="auto" w:sz="24" w:space="0"/>
            </w:tcBorders>
          </w:tcPr>
          <w:p w14:paraId="0B4E85F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6" w:type="dxa"/>
          </w:tcPr>
          <w:p w14:paraId="5E75E0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95" w:type="dxa"/>
          </w:tcPr>
          <w:p w14:paraId="6B322F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5" w:type="dxa"/>
          </w:tcPr>
          <w:p w14:paraId="7F53E5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4" w:type="dxa"/>
            <w:tcBorders>
              <w:right w:val="thinThickSmallGap" w:color="auto" w:sz="24" w:space="0"/>
            </w:tcBorders>
          </w:tcPr>
          <w:p w14:paraId="5095C1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left w:val="thinThickSmallGap" w:color="auto" w:sz="24" w:space="0"/>
            </w:tcBorders>
          </w:tcPr>
          <w:p w14:paraId="1C2353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3" w:type="dxa"/>
          </w:tcPr>
          <w:p w14:paraId="12413F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2" w:type="dxa"/>
          </w:tcPr>
          <w:p w14:paraId="6C2ACD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2" w:type="dxa"/>
          </w:tcPr>
          <w:p w14:paraId="41205B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2" w:type="dxa"/>
            <w:tcBorders>
              <w:right w:val="thinThickSmallGap" w:color="auto" w:sz="24" w:space="0"/>
            </w:tcBorders>
          </w:tcPr>
          <w:p w14:paraId="1152FF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639CA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5251F6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53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7C325A94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54" w:type="dxa"/>
            <w:vAlign w:val="top"/>
          </w:tcPr>
          <w:p w14:paraId="32C9C7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55" w:type="dxa"/>
            <w:vAlign w:val="top"/>
          </w:tcPr>
          <w:p w14:paraId="01F32943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55" w:type="dxa"/>
            <w:vAlign w:val="top"/>
          </w:tcPr>
          <w:p w14:paraId="6882B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5" w:type="dxa"/>
            <w:tcBorders>
              <w:right w:val="thickThinSmallGap" w:color="auto" w:sz="24" w:space="0"/>
            </w:tcBorders>
          </w:tcPr>
          <w:p w14:paraId="790002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1" w:type="dxa"/>
            <w:tcBorders>
              <w:left w:val="thickThinSmallGap" w:color="auto" w:sz="24" w:space="0"/>
            </w:tcBorders>
            <w:vAlign w:val="top"/>
          </w:tcPr>
          <w:p w14:paraId="107966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9" w:type="dxa"/>
            <w:vAlign w:val="top"/>
          </w:tcPr>
          <w:p w14:paraId="1C58040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8" w:type="dxa"/>
            <w:shd w:val="clear" w:color="auto" w:fill="auto"/>
            <w:vAlign w:val="top"/>
          </w:tcPr>
          <w:p w14:paraId="779F540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697" w:type="dxa"/>
          </w:tcPr>
          <w:p w14:paraId="3666DE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1487" w:type="dxa"/>
            <w:tcBorders>
              <w:right w:val="thinThickSmallGap" w:color="auto" w:sz="24" w:space="0"/>
            </w:tcBorders>
          </w:tcPr>
          <w:p w14:paraId="2369B53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7" w:type="dxa"/>
            <w:tcBorders>
              <w:left w:val="thinThickSmallGap" w:color="auto" w:sz="24" w:space="0"/>
            </w:tcBorders>
          </w:tcPr>
          <w:p w14:paraId="2958CE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6" w:type="dxa"/>
          </w:tcPr>
          <w:p w14:paraId="4EE96E3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5" w:type="dxa"/>
          </w:tcPr>
          <w:p w14:paraId="6C36B2E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95" w:type="dxa"/>
          </w:tcPr>
          <w:p w14:paraId="097986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4" w:type="dxa"/>
            <w:tcBorders>
              <w:right w:val="thinThickSmallGap" w:color="auto" w:sz="24" w:space="0"/>
            </w:tcBorders>
          </w:tcPr>
          <w:p w14:paraId="1618ADF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left w:val="thinThickSmallGap" w:color="auto" w:sz="24" w:space="0"/>
            </w:tcBorders>
          </w:tcPr>
          <w:p w14:paraId="4BD69F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3" w:type="dxa"/>
          </w:tcPr>
          <w:p w14:paraId="03A8D8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2" w:type="dxa"/>
          </w:tcPr>
          <w:p w14:paraId="7F970B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2" w:type="dxa"/>
          </w:tcPr>
          <w:p w14:paraId="60A16D6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2" w:type="dxa"/>
            <w:tcBorders>
              <w:right w:val="thinThickSmallGap" w:color="auto" w:sz="24" w:space="0"/>
            </w:tcBorders>
          </w:tcPr>
          <w:p w14:paraId="2BEE763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3C13F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20C765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53" w:type="dxa"/>
            <w:tcBorders>
              <w:left w:val="thinThickSmallGap" w:color="auto" w:sz="24" w:space="0"/>
              <w:bottom w:val="thinThickSmallGap" w:color="auto" w:sz="24" w:space="0"/>
            </w:tcBorders>
            <w:vAlign w:val="top"/>
          </w:tcPr>
          <w:p w14:paraId="53257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4" w:type="dxa"/>
            <w:tcBorders>
              <w:bottom w:val="thinThickSmallGap" w:color="auto" w:sz="24" w:space="0"/>
            </w:tcBorders>
            <w:vAlign w:val="top"/>
          </w:tcPr>
          <w:p w14:paraId="5EA952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55" w:type="dxa"/>
            <w:tcBorders>
              <w:bottom w:val="thinThickSmallGap" w:color="auto" w:sz="24" w:space="0"/>
            </w:tcBorders>
            <w:vAlign w:val="top"/>
          </w:tcPr>
          <w:p w14:paraId="20C96EE9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</w:p>
        </w:tc>
        <w:tc>
          <w:tcPr>
            <w:tcW w:w="555" w:type="dxa"/>
            <w:tcBorders>
              <w:bottom w:val="thinThickSmallGap" w:color="auto" w:sz="24" w:space="0"/>
            </w:tcBorders>
            <w:vAlign w:val="top"/>
          </w:tcPr>
          <w:p w14:paraId="6AB0B22A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</w:p>
        </w:tc>
        <w:tc>
          <w:tcPr>
            <w:tcW w:w="555" w:type="dxa"/>
            <w:tcBorders>
              <w:bottom w:val="thinThickSmallGap" w:color="auto" w:sz="24" w:space="0"/>
              <w:right w:val="thickThinSmallGap" w:color="auto" w:sz="24" w:space="0"/>
            </w:tcBorders>
          </w:tcPr>
          <w:p w14:paraId="17AFE7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1" w:type="dxa"/>
            <w:tcBorders>
              <w:left w:val="thickThinSmallGap" w:color="auto" w:sz="24" w:space="0"/>
              <w:bottom w:val="thinThickSmallGap" w:color="auto" w:sz="24" w:space="0"/>
            </w:tcBorders>
            <w:vAlign w:val="top"/>
          </w:tcPr>
          <w:p w14:paraId="52409A5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9" w:type="dxa"/>
            <w:tcBorders>
              <w:bottom w:val="thinThickSmallGap" w:color="auto" w:sz="24" w:space="0"/>
            </w:tcBorders>
            <w:vAlign w:val="top"/>
          </w:tcPr>
          <w:p w14:paraId="136EF9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8" w:type="dxa"/>
            <w:tcBorders>
              <w:bottom w:val="thinThickSmallGap" w:color="auto" w:sz="24" w:space="0"/>
            </w:tcBorders>
            <w:vAlign w:val="top"/>
          </w:tcPr>
          <w:p w14:paraId="23670F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7" w:type="dxa"/>
            <w:tcBorders>
              <w:bottom w:val="thinThickSmallGap" w:color="auto" w:sz="24" w:space="0"/>
            </w:tcBorders>
            <w:vAlign w:val="top"/>
          </w:tcPr>
          <w:p w14:paraId="43DCA7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1487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306AD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7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322FC31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6" w:type="dxa"/>
            <w:tcBorders>
              <w:bottom w:val="thinThickSmallGap" w:color="auto" w:sz="24" w:space="0"/>
            </w:tcBorders>
          </w:tcPr>
          <w:p w14:paraId="6D5D08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5" w:type="dxa"/>
            <w:tcBorders>
              <w:bottom w:val="thinThickSmallGap" w:color="auto" w:sz="24" w:space="0"/>
            </w:tcBorders>
          </w:tcPr>
          <w:p w14:paraId="25297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95" w:type="dxa"/>
            <w:tcBorders>
              <w:bottom w:val="thinThickSmallGap" w:color="auto" w:sz="24" w:space="0"/>
            </w:tcBorders>
          </w:tcPr>
          <w:p w14:paraId="41F25C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4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9D1F5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56B9B4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3" w:type="dxa"/>
            <w:tcBorders>
              <w:bottom w:val="thinThickSmallGap" w:color="auto" w:sz="24" w:space="0"/>
            </w:tcBorders>
          </w:tcPr>
          <w:p w14:paraId="2D4F35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2" w:type="dxa"/>
            <w:tcBorders>
              <w:bottom w:val="thinThickSmallGap" w:color="auto" w:sz="24" w:space="0"/>
            </w:tcBorders>
          </w:tcPr>
          <w:p w14:paraId="52B99C8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2" w:type="dxa"/>
            <w:tcBorders>
              <w:bottom w:val="thinThickSmallGap" w:color="auto" w:sz="24" w:space="0"/>
            </w:tcBorders>
          </w:tcPr>
          <w:p w14:paraId="35B7CD0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674240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CBC2B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67AC0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53" w:type="dxa"/>
            <w:tcBorders>
              <w:top w:val="thickThinSmallGap" w:color="auto" w:sz="24" w:space="0"/>
              <w:left w:val="thinThickSmallGap" w:color="auto" w:sz="24" w:space="0"/>
            </w:tcBorders>
            <w:vAlign w:val="top"/>
          </w:tcPr>
          <w:p w14:paraId="5E2E51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4" w:type="dxa"/>
            <w:tcBorders>
              <w:top w:val="thickThinSmallGap" w:color="auto" w:sz="24" w:space="0"/>
            </w:tcBorders>
            <w:vAlign w:val="top"/>
          </w:tcPr>
          <w:p w14:paraId="31E69A0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55" w:type="dxa"/>
            <w:tcBorders>
              <w:top w:val="thickThinSmallGap" w:color="auto" w:sz="24" w:space="0"/>
            </w:tcBorders>
            <w:vAlign w:val="top"/>
          </w:tcPr>
          <w:p w14:paraId="76AF2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5" w:type="dxa"/>
            <w:tcBorders>
              <w:top w:val="thickThinSmallGap" w:color="auto" w:sz="24" w:space="0"/>
            </w:tcBorders>
            <w:vAlign w:val="top"/>
          </w:tcPr>
          <w:p w14:paraId="38A709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5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B1D56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1" w:type="dxa"/>
            <w:tcBorders>
              <w:top w:val="thickThinSmallGap" w:color="auto" w:sz="24" w:space="0"/>
              <w:left w:val="thickThinSmallGap" w:color="auto" w:sz="24" w:space="0"/>
            </w:tcBorders>
            <w:vAlign w:val="top"/>
          </w:tcPr>
          <w:p w14:paraId="2F9D58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9" w:type="dxa"/>
            <w:tcBorders>
              <w:top w:val="thickThinSmallGap" w:color="auto" w:sz="24" w:space="0"/>
            </w:tcBorders>
            <w:vAlign w:val="top"/>
          </w:tcPr>
          <w:p w14:paraId="425FF23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98" w:type="dxa"/>
            <w:tcBorders>
              <w:top w:val="thickThinSmallGap" w:color="auto" w:sz="24" w:space="0"/>
            </w:tcBorders>
            <w:vAlign w:val="top"/>
          </w:tcPr>
          <w:p w14:paraId="75DCDE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7" w:type="dxa"/>
            <w:tcBorders>
              <w:top w:val="thickThinSmallGap" w:color="auto" w:sz="24" w:space="0"/>
            </w:tcBorders>
            <w:vAlign w:val="top"/>
          </w:tcPr>
          <w:p w14:paraId="3555C9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487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72D009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7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7D7A2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6" w:type="dxa"/>
            <w:tcBorders>
              <w:top w:val="thickThinSmallGap" w:color="auto" w:sz="24" w:space="0"/>
            </w:tcBorders>
          </w:tcPr>
          <w:p w14:paraId="6CC2F7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95" w:type="dxa"/>
            <w:tcBorders>
              <w:top w:val="thickThinSmallGap" w:color="auto" w:sz="24" w:space="0"/>
            </w:tcBorders>
          </w:tcPr>
          <w:p w14:paraId="0E9C61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5" w:type="dxa"/>
            <w:tcBorders>
              <w:top w:val="thickThinSmallGap" w:color="auto" w:sz="24" w:space="0"/>
            </w:tcBorders>
          </w:tcPr>
          <w:p w14:paraId="2064B4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4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526BC8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0BFE0BA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top w:val="thickThinSmallGap" w:color="auto" w:sz="24" w:space="0"/>
            </w:tcBorders>
          </w:tcPr>
          <w:p w14:paraId="2C1112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2" w:type="dxa"/>
            <w:tcBorders>
              <w:top w:val="thickThinSmallGap" w:color="auto" w:sz="24" w:space="0"/>
            </w:tcBorders>
          </w:tcPr>
          <w:p w14:paraId="2602919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2" w:type="dxa"/>
            <w:tcBorders>
              <w:top w:val="thickThinSmallGap" w:color="auto" w:sz="24" w:space="0"/>
            </w:tcBorders>
          </w:tcPr>
          <w:p w14:paraId="4B98B8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CFD4E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074B25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9E28B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53" w:type="dxa"/>
            <w:tcBorders>
              <w:left w:val="thinThickSmallGap" w:color="auto" w:sz="24" w:space="0"/>
            </w:tcBorders>
            <w:vAlign w:val="top"/>
          </w:tcPr>
          <w:p w14:paraId="4304958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4" w:type="dxa"/>
            <w:vAlign w:val="top"/>
          </w:tcPr>
          <w:p w14:paraId="21E8306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55" w:type="dxa"/>
          </w:tcPr>
          <w:p w14:paraId="6394F4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5" w:type="dxa"/>
          </w:tcPr>
          <w:p w14:paraId="64661E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5" w:type="dxa"/>
            <w:tcBorders>
              <w:right w:val="thickThinSmallGap" w:color="auto" w:sz="24" w:space="0"/>
            </w:tcBorders>
          </w:tcPr>
          <w:p w14:paraId="3CBC75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1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4EF24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699" w:type="dxa"/>
            <w:shd w:val="clear" w:color="auto" w:fill="auto"/>
            <w:vAlign w:val="top"/>
          </w:tcPr>
          <w:p w14:paraId="0554AFC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98" w:type="dxa"/>
          </w:tcPr>
          <w:p w14:paraId="1CE750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7" w:type="dxa"/>
          </w:tcPr>
          <w:p w14:paraId="70FEE9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487" w:type="dxa"/>
            <w:tcBorders>
              <w:right w:val="thinThickSmallGap" w:color="auto" w:sz="24" w:space="0"/>
            </w:tcBorders>
          </w:tcPr>
          <w:p w14:paraId="7E498D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66B840E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696" w:type="dxa"/>
            <w:shd w:val="clear" w:color="auto" w:fill="auto"/>
            <w:vAlign w:val="top"/>
          </w:tcPr>
          <w:p w14:paraId="459F630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95" w:type="dxa"/>
          </w:tcPr>
          <w:p w14:paraId="0EA777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5" w:type="dxa"/>
          </w:tcPr>
          <w:p w14:paraId="49A0A0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4" w:type="dxa"/>
            <w:tcBorders>
              <w:right w:val="thinThickSmallGap" w:color="auto" w:sz="24" w:space="0"/>
            </w:tcBorders>
          </w:tcPr>
          <w:p w14:paraId="32309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left w:val="thinThickSmallGap" w:color="auto" w:sz="24" w:space="0"/>
            </w:tcBorders>
          </w:tcPr>
          <w:p w14:paraId="0C5A8F9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0943FFB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2" w:type="dxa"/>
          </w:tcPr>
          <w:p w14:paraId="10B67B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2" w:type="dxa"/>
          </w:tcPr>
          <w:p w14:paraId="43A4448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2" w:type="dxa"/>
            <w:tcBorders>
              <w:right w:val="thinThickSmallGap" w:color="auto" w:sz="24" w:space="0"/>
            </w:tcBorders>
          </w:tcPr>
          <w:p w14:paraId="0FE60B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9BBBA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68DE9B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53" w:type="dxa"/>
            <w:tcBorders>
              <w:left w:val="thinThickSmallGap" w:color="auto" w:sz="24" w:space="0"/>
              <w:bottom w:val="thinThickSmallGap" w:color="auto" w:sz="24" w:space="0"/>
              <w:right w:val="nil"/>
            </w:tcBorders>
            <w:shd w:val="clear" w:color="auto" w:fill="FFFF00"/>
          </w:tcPr>
          <w:p w14:paraId="3EFE4B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4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3CA99E2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5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224755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5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BB64F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5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7C07DFD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1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5221B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9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18834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395" w:type="dxa"/>
            <w:gridSpan w:val="2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B4ADB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575" w:type="dxa"/>
            <w:gridSpan w:val="4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0C149AF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Style w:val="9"/>
                <w:rFonts w:hint="default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               </w:t>
            </w: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Midterm Exam</w:t>
            </w:r>
            <w:r>
              <w:rPr>
                <w:rStyle w:val="9"/>
                <w:rFonts w:hint="default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    </w:t>
            </w:r>
          </w:p>
        </w:tc>
        <w:tc>
          <w:tcPr>
            <w:tcW w:w="695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12347A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4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23EA0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379D69C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2CEFAF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72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23C17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2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65870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2" w:type="dxa"/>
            <w:tcBorders>
              <w:left w:val="nil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19DDB6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B6C60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559FD6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5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5AAE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4" w:type="dxa"/>
            <w:tcBorders>
              <w:top w:val="thickThinSmallGap" w:color="auto" w:sz="24" w:space="0"/>
            </w:tcBorders>
          </w:tcPr>
          <w:p w14:paraId="09EC42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5" w:type="dxa"/>
            <w:tcBorders>
              <w:top w:val="thickThinSmallGap" w:color="auto" w:sz="24" w:space="0"/>
            </w:tcBorders>
          </w:tcPr>
          <w:p w14:paraId="47C964B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55" w:type="dxa"/>
            <w:tcBorders>
              <w:top w:val="thickThinSmallGap" w:color="auto" w:sz="24" w:space="0"/>
            </w:tcBorders>
          </w:tcPr>
          <w:p w14:paraId="1428A2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5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5FB98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1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501B04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9" w:type="dxa"/>
            <w:tcBorders>
              <w:top w:val="thickThinSmallGap" w:color="auto" w:sz="24" w:space="0"/>
            </w:tcBorders>
          </w:tcPr>
          <w:p w14:paraId="378481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98" w:type="dxa"/>
            <w:tcBorders>
              <w:top w:val="thickThinSmallGap" w:color="auto" w:sz="24" w:space="0"/>
            </w:tcBorders>
          </w:tcPr>
          <w:p w14:paraId="716D45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7" w:type="dxa"/>
            <w:tcBorders>
              <w:top w:val="thickThinSmallGap" w:color="auto" w:sz="24" w:space="0"/>
            </w:tcBorders>
          </w:tcPr>
          <w:p w14:paraId="08139E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487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73BD1C8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7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FD95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6" w:type="dxa"/>
            <w:tcBorders>
              <w:top w:val="thickThinSmallGap" w:color="auto" w:sz="24" w:space="0"/>
            </w:tcBorders>
          </w:tcPr>
          <w:p w14:paraId="7366037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5" w:type="dxa"/>
            <w:tcBorders>
              <w:top w:val="thickThinSmallGap" w:color="auto" w:sz="24" w:space="0"/>
            </w:tcBorders>
          </w:tcPr>
          <w:p w14:paraId="2B9FF8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95" w:type="dxa"/>
            <w:tcBorders>
              <w:top w:val="thickThinSmallGap" w:color="auto" w:sz="24" w:space="0"/>
            </w:tcBorders>
          </w:tcPr>
          <w:p w14:paraId="331E3A8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94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29B8F6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7D5B7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top w:val="thickThinSmallGap" w:color="auto" w:sz="24" w:space="0"/>
            </w:tcBorders>
          </w:tcPr>
          <w:p w14:paraId="1CEA1D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2" w:type="dxa"/>
            <w:tcBorders>
              <w:top w:val="thickThinSmallGap" w:color="auto" w:sz="24" w:space="0"/>
            </w:tcBorders>
          </w:tcPr>
          <w:p w14:paraId="5C74AF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2" w:type="dxa"/>
            <w:tcBorders>
              <w:top w:val="thickThinSmallGap" w:color="auto" w:sz="24" w:space="0"/>
            </w:tcBorders>
          </w:tcPr>
          <w:p w14:paraId="038C2E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3E821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43A39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B7DD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53" w:type="dxa"/>
            <w:tcBorders>
              <w:left w:val="thinThickSmallGap" w:color="auto" w:sz="24" w:space="0"/>
            </w:tcBorders>
          </w:tcPr>
          <w:p w14:paraId="23C74A6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4" w:type="dxa"/>
          </w:tcPr>
          <w:p w14:paraId="2F7EAA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5" w:type="dxa"/>
          </w:tcPr>
          <w:p w14:paraId="2956997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55" w:type="dxa"/>
          </w:tcPr>
          <w:p w14:paraId="7A495A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5" w:type="dxa"/>
            <w:tcBorders>
              <w:right w:val="thickThinSmallGap" w:color="auto" w:sz="24" w:space="0"/>
            </w:tcBorders>
          </w:tcPr>
          <w:p w14:paraId="6B1CAB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1" w:type="dxa"/>
            <w:tcBorders>
              <w:left w:val="thickThinSmallGap" w:color="auto" w:sz="24" w:space="0"/>
            </w:tcBorders>
          </w:tcPr>
          <w:p w14:paraId="45EF281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9" w:type="dxa"/>
          </w:tcPr>
          <w:p w14:paraId="02E2577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8" w:type="dxa"/>
          </w:tcPr>
          <w:p w14:paraId="4042714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7" w:type="dxa"/>
          </w:tcPr>
          <w:p w14:paraId="4FFFC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1487" w:type="dxa"/>
            <w:tcBorders>
              <w:right w:val="thinThickSmallGap" w:color="auto" w:sz="24" w:space="0"/>
            </w:tcBorders>
          </w:tcPr>
          <w:p w14:paraId="21D86A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7" w:type="dxa"/>
            <w:tcBorders>
              <w:left w:val="thinThickSmallGap" w:color="auto" w:sz="24" w:space="0"/>
            </w:tcBorders>
          </w:tcPr>
          <w:p w14:paraId="068710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6" w:type="dxa"/>
          </w:tcPr>
          <w:p w14:paraId="0688FF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95" w:type="dxa"/>
          </w:tcPr>
          <w:p w14:paraId="50CA9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5" w:type="dxa"/>
          </w:tcPr>
          <w:p w14:paraId="081BBB1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4" w:type="dxa"/>
            <w:tcBorders>
              <w:right w:val="thinThickSmallGap" w:color="auto" w:sz="24" w:space="0"/>
            </w:tcBorders>
          </w:tcPr>
          <w:p w14:paraId="2AE451F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left w:val="thinThickSmallGap" w:color="auto" w:sz="24" w:space="0"/>
            </w:tcBorders>
          </w:tcPr>
          <w:p w14:paraId="142871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6E944B7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2" w:type="dxa"/>
          </w:tcPr>
          <w:p w14:paraId="4A212C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2" w:type="dxa"/>
          </w:tcPr>
          <w:p w14:paraId="75AFD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2" w:type="dxa"/>
            <w:tcBorders>
              <w:right w:val="thinThickSmallGap" w:color="auto" w:sz="24" w:space="0"/>
            </w:tcBorders>
          </w:tcPr>
          <w:p w14:paraId="7587C26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D655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8B6C0E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53" w:type="dxa"/>
            <w:tcBorders>
              <w:left w:val="thinThickSmallGap" w:color="auto" w:sz="24" w:space="0"/>
            </w:tcBorders>
          </w:tcPr>
          <w:p w14:paraId="161359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4" w:type="dxa"/>
          </w:tcPr>
          <w:p w14:paraId="7F56A5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5" w:type="dxa"/>
          </w:tcPr>
          <w:p w14:paraId="3A0FBD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55" w:type="dxa"/>
          </w:tcPr>
          <w:p w14:paraId="08D5A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5" w:type="dxa"/>
            <w:tcBorders>
              <w:right w:val="thickThinSmallGap" w:color="auto" w:sz="24" w:space="0"/>
            </w:tcBorders>
          </w:tcPr>
          <w:p w14:paraId="077ED75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1" w:type="dxa"/>
            <w:tcBorders>
              <w:left w:val="thickThinSmallGap" w:color="auto" w:sz="24" w:space="0"/>
            </w:tcBorders>
          </w:tcPr>
          <w:p w14:paraId="2817CCD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9" w:type="dxa"/>
          </w:tcPr>
          <w:p w14:paraId="341A42B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8" w:type="dxa"/>
          </w:tcPr>
          <w:p w14:paraId="6E7DAAC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97" w:type="dxa"/>
          </w:tcPr>
          <w:p w14:paraId="660CDD9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487" w:type="dxa"/>
            <w:tcBorders>
              <w:right w:val="thinThickSmallGap" w:color="auto" w:sz="24" w:space="0"/>
            </w:tcBorders>
          </w:tcPr>
          <w:p w14:paraId="169DF9A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7" w:type="dxa"/>
            <w:tcBorders>
              <w:left w:val="thinThickSmallGap" w:color="auto" w:sz="24" w:space="0"/>
            </w:tcBorders>
          </w:tcPr>
          <w:p w14:paraId="457EF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6" w:type="dxa"/>
          </w:tcPr>
          <w:p w14:paraId="3305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5" w:type="dxa"/>
          </w:tcPr>
          <w:p w14:paraId="727CB01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5" w:type="dxa"/>
          </w:tcPr>
          <w:p w14:paraId="347B6A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94" w:type="dxa"/>
            <w:tcBorders>
              <w:right w:val="thinThickSmallGap" w:color="auto" w:sz="24" w:space="0"/>
            </w:tcBorders>
          </w:tcPr>
          <w:p w14:paraId="7DB9058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left w:val="thinThickSmallGap" w:color="auto" w:sz="24" w:space="0"/>
            </w:tcBorders>
          </w:tcPr>
          <w:p w14:paraId="3E1513B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49A1EB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2" w:type="dxa"/>
          </w:tcPr>
          <w:p w14:paraId="63DB65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2" w:type="dxa"/>
          </w:tcPr>
          <w:p w14:paraId="72DB540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2" w:type="dxa"/>
            <w:tcBorders>
              <w:right w:val="thinThickSmallGap" w:color="auto" w:sz="24" w:space="0"/>
            </w:tcBorders>
          </w:tcPr>
          <w:p w14:paraId="6333BC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0E113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3972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53" w:type="dxa"/>
            <w:tcBorders>
              <w:left w:val="thinThickSmallGap" w:color="auto" w:sz="24" w:space="0"/>
            </w:tcBorders>
          </w:tcPr>
          <w:p w14:paraId="5A148D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4" w:type="dxa"/>
          </w:tcPr>
          <w:p w14:paraId="61967A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5" w:type="dxa"/>
          </w:tcPr>
          <w:p w14:paraId="64E61E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55" w:type="dxa"/>
          </w:tcPr>
          <w:p w14:paraId="6B1D75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5" w:type="dxa"/>
            <w:tcBorders>
              <w:right w:val="thickThinSmallGap" w:color="auto" w:sz="24" w:space="0"/>
            </w:tcBorders>
          </w:tcPr>
          <w:p w14:paraId="6428261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1" w:type="dxa"/>
            <w:tcBorders>
              <w:left w:val="thickThinSmallGap" w:color="auto" w:sz="24" w:space="0"/>
            </w:tcBorders>
          </w:tcPr>
          <w:p w14:paraId="734A14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9" w:type="dxa"/>
          </w:tcPr>
          <w:p w14:paraId="7BFB8B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8" w:type="dxa"/>
          </w:tcPr>
          <w:p w14:paraId="7C33C4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97" w:type="dxa"/>
          </w:tcPr>
          <w:p w14:paraId="690C5E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487" w:type="dxa"/>
            <w:tcBorders>
              <w:right w:val="thinThickSmallGap" w:color="auto" w:sz="24" w:space="0"/>
            </w:tcBorders>
          </w:tcPr>
          <w:p w14:paraId="1A9F10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7" w:type="dxa"/>
            <w:tcBorders>
              <w:left w:val="thinThickSmallGap" w:color="auto" w:sz="24" w:space="0"/>
            </w:tcBorders>
          </w:tcPr>
          <w:p w14:paraId="634FD45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6" w:type="dxa"/>
          </w:tcPr>
          <w:p w14:paraId="089265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5" w:type="dxa"/>
          </w:tcPr>
          <w:p w14:paraId="734039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95" w:type="dxa"/>
          </w:tcPr>
          <w:p w14:paraId="01DA83E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4" w:type="dxa"/>
            <w:tcBorders>
              <w:right w:val="thinThickSmallGap" w:color="auto" w:sz="24" w:space="0"/>
            </w:tcBorders>
          </w:tcPr>
          <w:p w14:paraId="370385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left w:val="thinThickSmallGap" w:color="auto" w:sz="24" w:space="0"/>
            </w:tcBorders>
          </w:tcPr>
          <w:p w14:paraId="1D17AD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3073FF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2" w:type="dxa"/>
          </w:tcPr>
          <w:p w14:paraId="6D1B8E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2" w:type="dxa"/>
          </w:tcPr>
          <w:p w14:paraId="5525A08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2" w:type="dxa"/>
            <w:tcBorders>
              <w:right w:val="thinThickSmallGap" w:color="auto" w:sz="24" w:space="0"/>
            </w:tcBorders>
          </w:tcPr>
          <w:p w14:paraId="1F8C352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BBF0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5AC93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53" w:type="dxa"/>
            <w:tcBorders>
              <w:left w:val="thinThickSmallGap" w:color="auto" w:sz="24" w:space="0"/>
            </w:tcBorders>
          </w:tcPr>
          <w:p w14:paraId="38B21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4" w:type="dxa"/>
          </w:tcPr>
          <w:p w14:paraId="22D5C6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5" w:type="dxa"/>
          </w:tcPr>
          <w:p w14:paraId="7E33EDD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5" w:type="dxa"/>
          </w:tcPr>
          <w:p w14:paraId="2938D2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55" w:type="dxa"/>
            <w:tcBorders>
              <w:right w:val="thickThinSmallGap" w:color="auto" w:sz="24" w:space="0"/>
            </w:tcBorders>
          </w:tcPr>
          <w:p w14:paraId="0400F5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1" w:type="dxa"/>
            <w:tcBorders>
              <w:left w:val="thickThinSmallGap" w:color="auto" w:sz="24" w:space="0"/>
            </w:tcBorders>
          </w:tcPr>
          <w:p w14:paraId="33DF2D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9" w:type="dxa"/>
          </w:tcPr>
          <w:p w14:paraId="13E5F2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8" w:type="dxa"/>
          </w:tcPr>
          <w:p w14:paraId="77A135C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7" w:type="dxa"/>
          </w:tcPr>
          <w:p w14:paraId="7E983A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1487" w:type="dxa"/>
            <w:tcBorders>
              <w:right w:val="thinThickSmallGap" w:color="auto" w:sz="24" w:space="0"/>
            </w:tcBorders>
          </w:tcPr>
          <w:p w14:paraId="310EF7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7" w:type="dxa"/>
            <w:tcBorders>
              <w:left w:val="thinThickSmallGap" w:color="auto" w:sz="24" w:space="0"/>
            </w:tcBorders>
          </w:tcPr>
          <w:p w14:paraId="262C6EF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6" w:type="dxa"/>
          </w:tcPr>
          <w:p w14:paraId="11A974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5" w:type="dxa"/>
          </w:tcPr>
          <w:p w14:paraId="2CD55E9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5" w:type="dxa"/>
          </w:tcPr>
          <w:p w14:paraId="109B1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94" w:type="dxa"/>
            <w:tcBorders>
              <w:right w:val="thinThickSmallGap" w:color="auto" w:sz="24" w:space="0"/>
            </w:tcBorders>
          </w:tcPr>
          <w:p w14:paraId="280AF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left w:val="thinThickSmallGap" w:color="auto" w:sz="24" w:space="0"/>
            </w:tcBorders>
          </w:tcPr>
          <w:p w14:paraId="484923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38E0D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72" w:type="dxa"/>
          </w:tcPr>
          <w:p w14:paraId="23D04C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2" w:type="dxa"/>
          </w:tcPr>
          <w:p w14:paraId="091659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2" w:type="dxa"/>
            <w:tcBorders>
              <w:right w:val="thinThickSmallGap" w:color="auto" w:sz="24" w:space="0"/>
            </w:tcBorders>
          </w:tcPr>
          <w:p w14:paraId="3971830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B8FAC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F125C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53" w:type="dxa"/>
            <w:tcBorders>
              <w:left w:val="thinThickSmallGap" w:color="auto" w:sz="24" w:space="0"/>
            </w:tcBorders>
          </w:tcPr>
          <w:p w14:paraId="4E825D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4" w:type="dxa"/>
          </w:tcPr>
          <w:p w14:paraId="7A5A821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5" w:type="dxa"/>
            <w:vAlign w:val="top"/>
          </w:tcPr>
          <w:p w14:paraId="7D3ED9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5" w:type="dxa"/>
            <w:vAlign w:val="top"/>
          </w:tcPr>
          <w:p w14:paraId="6F29B4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55" w:type="dxa"/>
            <w:tcBorders>
              <w:right w:val="thickThinSmallGap" w:color="auto" w:sz="24" w:space="0"/>
            </w:tcBorders>
            <w:vAlign w:val="top"/>
          </w:tcPr>
          <w:p w14:paraId="2DF7A50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1" w:type="dxa"/>
            <w:tcBorders>
              <w:left w:val="thickThinSmallGap" w:color="auto" w:sz="24" w:space="0"/>
            </w:tcBorders>
            <w:vAlign w:val="top"/>
          </w:tcPr>
          <w:p w14:paraId="1081CA8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9" w:type="dxa"/>
            <w:vAlign w:val="top"/>
          </w:tcPr>
          <w:p w14:paraId="5E43EC4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8" w:type="dxa"/>
            <w:vAlign w:val="top"/>
          </w:tcPr>
          <w:p w14:paraId="6ECCE3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7" w:type="dxa"/>
            <w:vAlign w:val="top"/>
          </w:tcPr>
          <w:p w14:paraId="4531E8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1487" w:type="dxa"/>
            <w:tcBorders>
              <w:right w:val="thinThickSmallGap" w:color="auto" w:sz="24" w:space="0"/>
            </w:tcBorders>
            <w:vAlign w:val="top"/>
          </w:tcPr>
          <w:p w14:paraId="26C40B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7" w:type="dxa"/>
            <w:tcBorders>
              <w:left w:val="thinThickSmallGap" w:color="auto" w:sz="24" w:space="0"/>
            </w:tcBorders>
            <w:vAlign w:val="top"/>
          </w:tcPr>
          <w:p w14:paraId="4A0396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696" w:type="dxa"/>
            <w:vAlign w:val="top"/>
          </w:tcPr>
          <w:p w14:paraId="06AE86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5" w:type="dxa"/>
            <w:vAlign w:val="top"/>
          </w:tcPr>
          <w:p w14:paraId="706F76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5" w:type="dxa"/>
            <w:vAlign w:val="top"/>
          </w:tcPr>
          <w:p w14:paraId="7F1C26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94" w:type="dxa"/>
            <w:tcBorders>
              <w:right w:val="thinThickSmallGap" w:color="auto" w:sz="24" w:space="0"/>
            </w:tcBorders>
            <w:vAlign w:val="top"/>
          </w:tcPr>
          <w:p w14:paraId="75FBD5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left w:val="thinThickSmallGap" w:color="auto" w:sz="24" w:space="0"/>
            </w:tcBorders>
            <w:vAlign w:val="top"/>
          </w:tcPr>
          <w:p w14:paraId="59470D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73" w:type="dxa"/>
            <w:vAlign w:val="top"/>
          </w:tcPr>
          <w:p w14:paraId="15EEADF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72" w:type="dxa"/>
            <w:vAlign w:val="top"/>
          </w:tcPr>
          <w:p w14:paraId="0095C2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2" w:type="dxa"/>
            <w:vAlign w:val="top"/>
          </w:tcPr>
          <w:p w14:paraId="0C45A2E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2" w:type="dxa"/>
            <w:tcBorders>
              <w:right w:val="thinThickSmallGap" w:color="auto" w:sz="24" w:space="0"/>
            </w:tcBorders>
          </w:tcPr>
          <w:p w14:paraId="6686C71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1DF968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6097C5D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53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98D940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4" w:type="dxa"/>
            <w:tcBorders>
              <w:bottom w:val="thickThinSmallGap" w:color="auto" w:sz="24" w:space="0"/>
            </w:tcBorders>
          </w:tcPr>
          <w:p w14:paraId="0774E9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5" w:type="dxa"/>
            <w:tcBorders>
              <w:bottom w:val="thickThinSmallGap" w:color="auto" w:sz="24" w:space="0"/>
            </w:tcBorders>
            <w:vAlign w:val="top"/>
          </w:tcPr>
          <w:p w14:paraId="2B27D6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5" w:type="dxa"/>
            <w:tcBorders>
              <w:bottom w:val="thickThinSmallGap" w:color="auto" w:sz="24" w:space="0"/>
            </w:tcBorders>
            <w:vAlign w:val="top"/>
          </w:tcPr>
          <w:p w14:paraId="326221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55" w:type="dxa"/>
            <w:tcBorders>
              <w:bottom w:val="thickThinSmallGap" w:color="auto" w:sz="24" w:space="0"/>
              <w:right w:val="thickThinSmallGap" w:color="auto" w:sz="24" w:space="0"/>
            </w:tcBorders>
          </w:tcPr>
          <w:p w14:paraId="79BE49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01" w:type="dxa"/>
            <w:tcBorders>
              <w:left w:val="thickThinSmallGap" w:color="auto" w:sz="24" w:space="0"/>
              <w:bottom w:val="thickThinSmallGap" w:color="auto" w:sz="24" w:space="0"/>
            </w:tcBorders>
          </w:tcPr>
          <w:p w14:paraId="142384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9" w:type="dxa"/>
            <w:tcBorders>
              <w:bottom w:val="thickThinSmallGap" w:color="auto" w:sz="24" w:space="0"/>
            </w:tcBorders>
          </w:tcPr>
          <w:p w14:paraId="31A5333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8" w:type="dxa"/>
            <w:tcBorders>
              <w:bottom w:val="thickThinSmallGap" w:color="auto" w:sz="24" w:space="0"/>
            </w:tcBorders>
            <w:vAlign w:val="top"/>
          </w:tcPr>
          <w:p w14:paraId="29AAAD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7" w:type="dxa"/>
            <w:tcBorders>
              <w:bottom w:val="thickThinSmallGap" w:color="auto" w:sz="24" w:space="0"/>
            </w:tcBorders>
            <w:vAlign w:val="top"/>
          </w:tcPr>
          <w:p w14:paraId="13CC36B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1487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1C5CF27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7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4CD7D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6" w:type="dxa"/>
            <w:tcBorders>
              <w:bottom w:val="thickThinSmallGap" w:color="auto" w:sz="24" w:space="0"/>
            </w:tcBorders>
            <w:vAlign w:val="top"/>
          </w:tcPr>
          <w:p w14:paraId="4A4A831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5" w:type="dxa"/>
            <w:tcBorders>
              <w:bottom w:val="thickThinSmallGap" w:color="auto" w:sz="24" w:space="0"/>
            </w:tcBorders>
            <w:vAlign w:val="top"/>
          </w:tcPr>
          <w:p w14:paraId="27942C2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5" w:type="dxa"/>
            <w:tcBorders>
              <w:bottom w:val="thickThinSmallGap" w:color="auto" w:sz="24" w:space="0"/>
            </w:tcBorders>
            <w:vAlign w:val="top"/>
          </w:tcPr>
          <w:p w14:paraId="7A6F88D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94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23E2BA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4C1EE1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bottom w:val="thickThinSmallGap" w:color="auto" w:sz="24" w:space="0"/>
            </w:tcBorders>
          </w:tcPr>
          <w:p w14:paraId="57B031C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2" w:type="dxa"/>
            <w:tcBorders>
              <w:bottom w:val="thickThinSmallGap" w:color="auto" w:sz="24" w:space="0"/>
            </w:tcBorders>
            <w:vAlign w:val="top"/>
          </w:tcPr>
          <w:p w14:paraId="1D72FB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2" w:type="dxa"/>
            <w:tcBorders>
              <w:bottom w:val="thickThinSmallGap" w:color="auto" w:sz="24" w:space="0"/>
            </w:tcBorders>
            <w:vAlign w:val="top"/>
          </w:tcPr>
          <w:p w14:paraId="5F163EC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737300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BAAC7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nil"/>
            </w:tcBorders>
            <w:shd w:val="clear" w:color="auto" w:fill="FFFF00"/>
          </w:tcPr>
          <w:p w14:paraId="517542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53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1A779C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696" w:type="dxa"/>
            <w:gridSpan w:val="17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5D8F798A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Final </w:t>
            </w:r>
            <w:r>
              <w:rPr>
                <w:rStyle w:val="9"/>
                <w:rFonts w:hint="default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Exam                        </w:t>
            </w:r>
            <w:bookmarkStart w:id="0" w:name="_GoBack"/>
            <w:bookmarkEnd w:id="0"/>
          </w:p>
        </w:tc>
        <w:tc>
          <w:tcPr>
            <w:tcW w:w="572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64368EF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2" w:type="dxa"/>
            <w:tcBorders>
              <w:left w:val="nil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1C170F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0978E339">
      <w:pPr>
        <w:rPr>
          <w:rFonts w:ascii="Arial" w:hAnsi="Arial" w:cs="AL-Mateen"/>
          <w:sz w:val="28"/>
          <w:szCs w:val="28"/>
          <w:rtl/>
          <w:lang w:bidi="ar-LY"/>
        </w:rPr>
      </w:pPr>
    </w:p>
    <w:sectPr>
      <w:pgSz w:w="16838" w:h="11906" w:orient="landscape"/>
      <w:pgMar w:top="851" w:right="1440" w:bottom="1797" w:left="1440" w:header="709" w:footer="709" w:gutter="0"/>
      <w:pgNumType w:fmt="decimal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-Mateen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0000000000000000000"/>
    <w:charset w:val="B2"/>
    <w:family w:val="auto"/>
    <w:pitch w:val="default"/>
    <w:sig w:usb0="00000000" w:usb1="00000000" w:usb2="00000008" w:usb3="00000000" w:csb0="000000D3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B2"/>
    <w:family w:val="auto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918B3">
    <w:pPr>
      <w:pStyle w:val="6"/>
      <w:rPr>
        <w:rtl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6D318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6D318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037A2"/>
    <w:multiLevelType w:val="multilevel"/>
    <w:tmpl w:val="112037A2"/>
    <w:lvl w:ilvl="0" w:tentative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D10DFC"/>
    <w:multiLevelType w:val="multilevel"/>
    <w:tmpl w:val="19D10D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Theme="majorBidi" w:hAnsiTheme="majorBidi" w:cstheme="majorBidi"/>
      </w:rPr>
    </w:lvl>
    <w:lvl w:ilvl="1" w:tentative="0">
      <w:start w:val="1"/>
      <w:numFmt w:val="decimal"/>
      <w:isLgl/>
      <w:lvlText w:val="%1.%2"/>
      <w:lvlJc w:val="left"/>
      <w:pPr>
        <w:ind w:left="1080" w:hanging="720"/>
      </w:pPr>
      <w:rPr>
        <w:rFonts w:hint="default" w:asciiTheme="majorBidi" w:hAnsiTheme="majorBidi" w:cstheme="majorBidi"/>
      </w:rPr>
    </w:lvl>
    <w:lvl w:ilvl="2" w:tentative="0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abstractNum w:abstractNumId="2">
    <w:nsid w:val="2D0A90FC"/>
    <w:multiLevelType w:val="singleLevel"/>
    <w:tmpl w:val="2D0A90FC"/>
    <w:lvl w:ilvl="0" w:tentative="0">
      <w:start w:val="4"/>
      <w:numFmt w:val="decimal"/>
      <w:suff w:val="nothing"/>
      <w:lvlText w:val="%1-"/>
      <w:lvlJc w:val="left"/>
      <w:rPr>
        <w:rFonts w:hint="default"/>
        <w:b/>
        <w:bCs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gutterAtTop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9B40BC7"/>
    <w:rsid w:val="09DB06DC"/>
    <w:rsid w:val="0AAF3DD7"/>
    <w:rsid w:val="0CA83D7C"/>
    <w:rsid w:val="16A0533A"/>
    <w:rsid w:val="212D710F"/>
    <w:rsid w:val="27A0634D"/>
    <w:rsid w:val="2DD908F7"/>
    <w:rsid w:val="2E97707E"/>
    <w:rsid w:val="36B13932"/>
    <w:rsid w:val="463A1BD1"/>
    <w:rsid w:val="46EB449C"/>
    <w:rsid w:val="48D3576E"/>
    <w:rsid w:val="4DC1550A"/>
    <w:rsid w:val="53BA2BA2"/>
    <w:rsid w:val="58A018A9"/>
    <w:rsid w:val="5F5B7C7C"/>
    <w:rsid w:val="61900CDA"/>
    <w:rsid w:val="64F174B7"/>
    <w:rsid w:val="6E1B29B3"/>
    <w:rsid w:val="6E8D78B3"/>
    <w:rsid w:val="6F7908DA"/>
    <w:rsid w:val="73A71887"/>
    <w:rsid w:val="7492069A"/>
    <w:rsid w:val="76B84F1A"/>
    <w:rsid w:val="7B29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header"/>
    <w:basedOn w:val="1"/>
    <w:link w:val="14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Normal (Web)"/>
    <w:basedOn w:val="1"/>
    <w:semiHidden/>
    <w:unhideWhenUsed/>
    <w:qFormat/>
    <w:uiPriority w:val="99"/>
    <w:rPr>
      <w:sz w:val="24"/>
      <w:szCs w:val="24"/>
    </w:rPr>
  </w:style>
  <w:style w:type="character" w:styleId="9">
    <w:name w:val="Strong"/>
    <w:basedOn w:val="3"/>
    <w:qFormat/>
    <w:uiPriority w:val="0"/>
    <w:rPr>
      <w:b/>
      <w:bCs/>
    </w:rPr>
  </w:style>
  <w:style w:type="table" w:styleId="10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table" w:customStyle="1" w:styleId="12">
    <w:name w:val="شبكة جدول1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نص في بالون Char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4">
    <w:name w:val="رأس الصفحة Char"/>
    <w:basedOn w:val="3"/>
    <w:link w:val="7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5">
    <w:name w:val="تذييل الصفحة Char"/>
    <w:basedOn w:val="3"/>
    <w:link w:val="6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table" w:customStyle="1" w:styleId="16">
    <w:name w:val="_Style 13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596</Words>
  <Characters>3400</Characters>
  <Lines>28</Lines>
  <Paragraphs>7</Paragraphs>
  <TotalTime>9</TotalTime>
  <ScaleCrop>false</ScaleCrop>
  <LinksUpToDate>false</LinksUpToDate>
  <CharactersWithSpaces>3989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2023-08-09T23:23:00Z</dcterms:created>
  <dc:creator>QAA-DT51</dc:creator>
  <cp:lastModifiedBy>NEW</cp:lastModifiedBy>
  <cp:lastPrinted>2013-05-22T07:39:00Z</cp:lastPrinted>
  <dcterms:modified xsi:type="dcterms:W3CDTF">2025-12-24T11:45:55Z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D37615C8CC0C42669A3589FC69F652B8_13</vt:lpwstr>
  </property>
</Properties>
</file>